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9577C" w14:textId="342B7BEC" w:rsidR="002437A4" w:rsidRDefault="003D5C05" w:rsidP="00F32790">
      <w:pPr>
        <w:pStyle w:val="paragraph"/>
        <w:jc w:val="center"/>
        <w:textAlignment w:val="baseline"/>
      </w:pPr>
      <w:r>
        <w:rPr>
          <w:rStyle w:val="normaltextrun"/>
          <w:rFonts w:ascii="Calibri" w:hAnsi="Calibri" w:cs="Calibri"/>
          <w:b/>
          <w:bCs/>
          <w:sz w:val="22"/>
          <w:szCs w:val="22"/>
        </w:rPr>
        <w:t xml:space="preserve">2020 </w:t>
      </w:r>
      <w:r w:rsidR="002437A4">
        <w:rPr>
          <w:rStyle w:val="normaltextrun"/>
          <w:rFonts w:ascii="Calibri" w:hAnsi="Calibri" w:cs="Calibri"/>
          <w:b/>
          <w:bCs/>
          <w:sz w:val="22"/>
          <w:szCs w:val="22"/>
        </w:rPr>
        <w:t>REQUEST FOR PROPOSALS Comprehensive School-Based Health Center Program</w:t>
      </w:r>
      <w:r w:rsidR="002437A4">
        <w:rPr>
          <w:rStyle w:val="eop"/>
          <w:rFonts w:ascii="Calibri" w:hAnsi="Calibri" w:cs="Calibri"/>
          <w:sz w:val="22"/>
          <w:szCs w:val="22"/>
        </w:rPr>
        <w:t> </w:t>
      </w:r>
    </w:p>
    <w:p w14:paraId="5F2E2874" w14:textId="77777777" w:rsidR="002437A4" w:rsidRDefault="002437A4" w:rsidP="002437A4">
      <w:pPr>
        <w:pStyle w:val="paragraph"/>
        <w:textAlignment w:val="baseline"/>
      </w:pPr>
      <w:r>
        <w:rPr>
          <w:rStyle w:val="normaltextrun"/>
          <w:rFonts w:ascii="Calibri" w:hAnsi="Calibri" w:cs="Calibri"/>
          <w:sz w:val="22"/>
          <w:szCs w:val="22"/>
        </w:rPr>
        <w:t xml:space="preserve">Offered by PARTNERS for Equity in Child and Adolescent Health Emory University School of Medicine, Department of Pediatrics www.pediatrics.emory.edu/centers/PARTNERS </w:t>
      </w:r>
      <w:hyperlink r:id="rId4" w:tgtFrame="_blank" w:history="1">
        <w:r>
          <w:rPr>
            <w:rStyle w:val="normaltextrun"/>
            <w:rFonts w:ascii="Calibri" w:hAnsi="Calibri" w:cs="Calibri"/>
            <w:color w:val="0563C1"/>
            <w:sz w:val="22"/>
            <w:szCs w:val="22"/>
            <w:u w:val="single"/>
          </w:rPr>
          <w:t>www.gasbha.org</w:t>
        </w:r>
      </w:hyperlink>
      <w:r>
        <w:rPr>
          <w:rStyle w:val="eop"/>
          <w:rFonts w:ascii="Calibri" w:hAnsi="Calibri" w:cs="Calibri"/>
          <w:sz w:val="22"/>
          <w:szCs w:val="22"/>
        </w:rPr>
        <w:t> </w:t>
      </w:r>
    </w:p>
    <w:p w14:paraId="08D2E673" w14:textId="77777777" w:rsidR="002437A4" w:rsidRDefault="002437A4" w:rsidP="002437A4">
      <w:pPr>
        <w:pStyle w:val="paragraph"/>
        <w:textAlignment w:val="baseline"/>
      </w:pPr>
      <w:r>
        <w:rPr>
          <w:rStyle w:val="normaltextrun"/>
          <w:rFonts w:ascii="Calibri" w:hAnsi="Calibri" w:cs="Calibri"/>
          <w:b/>
          <w:bCs/>
          <w:sz w:val="22"/>
          <w:szCs w:val="22"/>
        </w:rPr>
        <w:t xml:space="preserve">Background:  </w:t>
      </w:r>
      <w:r>
        <w:rPr>
          <w:rStyle w:val="normaltextrun"/>
          <w:rFonts w:ascii="Calibri" w:hAnsi="Calibri" w:cs="Calibri"/>
          <w:sz w:val="22"/>
          <w:szCs w:val="22"/>
        </w:rPr>
        <w:t>According to the 2019 KIDS COUNT Data Book, a study on the well-being of America's children, Georgia ranks 38th in the nation in child well-being and 34th in education nationally. Georgia ranks in the third or fourth quartile in the nation in four categories: high-school dropouts; teens not attending school and not working; low birth weight babies; and children in single-parent families. In addition, over 200,000 of Georgia’s children are uninsured and as a result do not have a medical home and have very limited access to routine health care.   </w:t>
      </w:r>
      <w:r>
        <w:rPr>
          <w:rStyle w:val="eop"/>
          <w:rFonts w:ascii="Calibri" w:hAnsi="Calibri" w:cs="Calibri"/>
          <w:sz w:val="22"/>
          <w:szCs w:val="22"/>
        </w:rPr>
        <w:t> </w:t>
      </w:r>
    </w:p>
    <w:p w14:paraId="1DDF8A5E" w14:textId="77777777" w:rsidR="002437A4" w:rsidRDefault="002437A4" w:rsidP="002437A4">
      <w:pPr>
        <w:pStyle w:val="paragraph"/>
        <w:textAlignment w:val="baseline"/>
      </w:pPr>
      <w:r>
        <w:rPr>
          <w:rStyle w:val="normaltextrun"/>
          <w:rFonts w:ascii="Calibri" w:hAnsi="Calibri" w:cs="Calibri"/>
          <w:b/>
          <w:bCs/>
          <w:sz w:val="22"/>
          <w:szCs w:val="22"/>
        </w:rPr>
        <w:t>Goals of the Comprehensive School-Based Health Center (SBHC) Program: </w:t>
      </w:r>
      <w:r>
        <w:rPr>
          <w:rStyle w:val="eop"/>
          <w:rFonts w:ascii="Calibri" w:hAnsi="Calibri" w:cs="Calibri"/>
          <w:sz w:val="22"/>
          <w:szCs w:val="22"/>
        </w:rPr>
        <w:t> </w:t>
      </w:r>
    </w:p>
    <w:p w14:paraId="23CC01A8" w14:textId="77777777" w:rsidR="002437A4" w:rsidRDefault="002437A4" w:rsidP="002437A4">
      <w:pPr>
        <w:pStyle w:val="paragraph"/>
        <w:textAlignment w:val="baseline"/>
      </w:pPr>
      <w:r>
        <w:rPr>
          <w:rStyle w:val="normaltextrun"/>
          <w:rFonts w:ascii="Calibri" w:hAnsi="Calibri" w:cs="Calibri"/>
          <w:sz w:val="22"/>
          <w:szCs w:val="22"/>
        </w:rPr>
        <w:t>To increase access to quality health care (physical, behavioral, oral), improve the delivery of health services and improve the overall health of the children of Georgia. To improve the academic achievement of Georgia’s children through increased school attendance. To facilitate the expansion of school-based health centers throughout the state. To establish a state alliance for school-based health centers – Georgia School-Based Health Alliance (GASBHA). </w:t>
      </w:r>
      <w:r>
        <w:rPr>
          <w:rStyle w:val="eop"/>
          <w:rFonts w:ascii="Calibri" w:hAnsi="Calibri" w:cs="Calibri"/>
          <w:sz w:val="22"/>
          <w:szCs w:val="22"/>
        </w:rPr>
        <w:t> </w:t>
      </w:r>
    </w:p>
    <w:p w14:paraId="646844C6" w14:textId="77777777" w:rsidR="002437A4" w:rsidRDefault="002437A4" w:rsidP="002437A4">
      <w:pPr>
        <w:pStyle w:val="paragraph"/>
        <w:textAlignment w:val="baseline"/>
      </w:pPr>
      <w:r>
        <w:rPr>
          <w:rStyle w:val="normaltextrun"/>
          <w:rFonts w:ascii="Calibri" w:hAnsi="Calibri" w:cs="Calibri"/>
          <w:sz w:val="22"/>
          <w:szCs w:val="22"/>
        </w:rPr>
        <w:t>Through the expansion of school-based health center services, children in Georgia will benefit from improved access to primary health care, improved health outcomes, and improved school attendance. The state will benefit from reduced costs to the Medicaid system through the reduction in inappropriate emergency room visits; hospitalizations for chronic illnesses (i.e., asthma, diabetes, etc.); and transportation costs.   </w:t>
      </w:r>
      <w:r>
        <w:rPr>
          <w:rStyle w:val="eop"/>
          <w:rFonts w:ascii="Calibri" w:hAnsi="Calibri" w:cs="Calibri"/>
          <w:sz w:val="22"/>
          <w:szCs w:val="22"/>
        </w:rPr>
        <w:t> </w:t>
      </w:r>
    </w:p>
    <w:p w14:paraId="0F23495B" w14:textId="77777777" w:rsidR="002437A4" w:rsidRDefault="002437A4" w:rsidP="002437A4">
      <w:pPr>
        <w:pStyle w:val="paragraph"/>
        <w:textAlignment w:val="baseline"/>
      </w:pPr>
      <w:r>
        <w:rPr>
          <w:rStyle w:val="normaltextrun"/>
          <w:rFonts w:ascii="Calibri" w:hAnsi="Calibri" w:cs="Calibri"/>
          <w:b/>
          <w:bCs/>
          <w:sz w:val="22"/>
          <w:szCs w:val="22"/>
        </w:rPr>
        <w:t>Grant Purpose:</w:t>
      </w:r>
      <w:r>
        <w:rPr>
          <w:rStyle w:val="normaltextrun"/>
          <w:rFonts w:ascii="Calibri" w:hAnsi="Calibri" w:cs="Calibri"/>
          <w:sz w:val="22"/>
          <w:szCs w:val="22"/>
        </w:rPr>
        <w:t>  The purpose of this request for proposals is to stimulate planning and facilitate collaboration and community discussion to expand the number of school-based health centers in Georgia.   </w:t>
      </w:r>
      <w:r>
        <w:rPr>
          <w:rStyle w:val="eop"/>
          <w:rFonts w:ascii="Calibri" w:hAnsi="Calibri" w:cs="Calibri"/>
          <w:sz w:val="22"/>
          <w:szCs w:val="22"/>
        </w:rPr>
        <w:t> </w:t>
      </w:r>
    </w:p>
    <w:p w14:paraId="57C1F156" w14:textId="77777777" w:rsidR="002437A4" w:rsidRDefault="002437A4" w:rsidP="002437A4">
      <w:pPr>
        <w:pStyle w:val="paragraph"/>
        <w:textAlignment w:val="baseline"/>
      </w:pPr>
      <w:r>
        <w:rPr>
          <w:rStyle w:val="normaltextrun"/>
          <w:rFonts w:ascii="Calibri" w:hAnsi="Calibri" w:cs="Calibri"/>
          <w:b/>
          <w:bCs/>
          <w:sz w:val="22"/>
          <w:szCs w:val="22"/>
        </w:rPr>
        <w:t>Note:</w:t>
      </w:r>
      <w:r>
        <w:rPr>
          <w:rStyle w:val="normaltextrun"/>
          <w:rFonts w:ascii="Calibri" w:hAnsi="Calibri" w:cs="Calibri"/>
          <w:sz w:val="22"/>
          <w:szCs w:val="22"/>
        </w:rPr>
        <w:t>  PARTNERS for Equity in Child and Adolescent Health (PARTNERS) will provide technical assistance throughout the planning process as needed and requested. </w:t>
      </w:r>
      <w:r>
        <w:rPr>
          <w:rStyle w:val="eop"/>
          <w:rFonts w:ascii="Calibri" w:hAnsi="Calibri" w:cs="Calibri"/>
          <w:sz w:val="22"/>
          <w:szCs w:val="22"/>
        </w:rPr>
        <w:t> </w:t>
      </w:r>
    </w:p>
    <w:p w14:paraId="465462CF" w14:textId="3B66E826" w:rsidR="002437A4" w:rsidRDefault="002437A4" w:rsidP="002437A4">
      <w:pPr>
        <w:pStyle w:val="paragraph"/>
        <w:textAlignment w:val="baseline"/>
      </w:pPr>
      <w:r>
        <w:rPr>
          <w:rStyle w:val="normaltextrun"/>
          <w:rFonts w:ascii="Calibri" w:hAnsi="Calibri" w:cs="Calibri"/>
          <w:b/>
          <w:bCs/>
          <w:sz w:val="22"/>
          <w:szCs w:val="22"/>
        </w:rPr>
        <w:t>Award Amount:</w:t>
      </w:r>
      <w:r>
        <w:rPr>
          <w:rStyle w:val="normaltextrun"/>
          <w:rFonts w:ascii="Calibri" w:hAnsi="Calibri" w:cs="Calibri"/>
          <w:sz w:val="22"/>
          <w:szCs w:val="22"/>
        </w:rPr>
        <w:t>  Up to $10,000   </w:t>
      </w:r>
      <w:r>
        <w:rPr>
          <w:rStyle w:val="eop"/>
          <w:rFonts w:ascii="Calibri" w:hAnsi="Calibri" w:cs="Calibri"/>
          <w:sz w:val="22"/>
          <w:szCs w:val="22"/>
        </w:rPr>
        <w:t> </w:t>
      </w:r>
    </w:p>
    <w:p w14:paraId="7A455800" w14:textId="17B97F2C" w:rsidR="00DC7ABF" w:rsidRPr="00DC7ABF" w:rsidRDefault="002437A4" w:rsidP="002437A4">
      <w:pPr>
        <w:pStyle w:val="paragraph"/>
        <w:textAlignment w:val="baseline"/>
        <w:rPr>
          <w:rFonts w:ascii="Calibri" w:hAnsi="Calibri" w:cs="Calibri"/>
          <w:sz w:val="22"/>
          <w:szCs w:val="22"/>
        </w:rPr>
      </w:pPr>
      <w:r>
        <w:rPr>
          <w:rStyle w:val="normaltextrun"/>
          <w:rFonts w:ascii="Calibri" w:hAnsi="Calibri" w:cs="Calibri"/>
          <w:b/>
          <w:bCs/>
          <w:sz w:val="22"/>
          <w:szCs w:val="22"/>
        </w:rPr>
        <w:t>Project Period:</w:t>
      </w:r>
      <w:r>
        <w:rPr>
          <w:rStyle w:val="normaltextrun"/>
          <w:rFonts w:ascii="Calibri" w:hAnsi="Calibri" w:cs="Calibri"/>
          <w:sz w:val="22"/>
          <w:szCs w:val="22"/>
        </w:rPr>
        <w:t xml:space="preserve"> 12 months </w:t>
      </w:r>
      <w:r>
        <w:rPr>
          <w:rStyle w:val="eop"/>
          <w:rFonts w:ascii="Calibri" w:hAnsi="Calibri" w:cs="Calibri"/>
          <w:sz w:val="22"/>
          <w:szCs w:val="22"/>
        </w:rPr>
        <w:t> </w:t>
      </w:r>
    </w:p>
    <w:p w14:paraId="4AF138C4" w14:textId="0D182841" w:rsidR="003D5C05" w:rsidRPr="003D5C05" w:rsidRDefault="002437A4" w:rsidP="002437A4">
      <w:pPr>
        <w:pStyle w:val="paragraph"/>
        <w:textAlignment w:val="baseline"/>
        <w:rPr>
          <w:rStyle w:val="normaltextrun"/>
        </w:rPr>
      </w:pPr>
      <w:r>
        <w:rPr>
          <w:rStyle w:val="normaltextrun"/>
          <w:rFonts w:ascii="Calibri" w:hAnsi="Calibri" w:cs="Calibri"/>
          <w:b/>
          <w:bCs/>
          <w:sz w:val="22"/>
          <w:szCs w:val="22"/>
        </w:rPr>
        <w:t>Timetable:</w:t>
      </w:r>
      <w:r>
        <w:rPr>
          <w:rStyle w:val="normaltextrun"/>
          <w:rFonts w:ascii="Calibri" w:hAnsi="Calibri" w:cs="Calibri"/>
          <w:sz w:val="22"/>
          <w:szCs w:val="22"/>
        </w:rPr>
        <w:t xml:space="preserve"> </w:t>
      </w:r>
    </w:p>
    <w:p w14:paraId="5B6178EC" w14:textId="7BB53F96" w:rsidR="002437A4" w:rsidRDefault="00DC7ABF" w:rsidP="002437A4">
      <w:pPr>
        <w:pStyle w:val="paragraph"/>
        <w:textAlignment w:val="baseline"/>
      </w:pPr>
      <w:r>
        <w:rPr>
          <w:rStyle w:val="normaltextrun"/>
          <w:rFonts w:ascii="Calibri" w:hAnsi="Calibri" w:cs="Calibri"/>
          <w:b/>
          <w:bCs/>
          <w:sz w:val="22"/>
          <w:szCs w:val="22"/>
        </w:rPr>
        <w:t>June 1</w:t>
      </w:r>
      <w:r w:rsidR="002437A4" w:rsidRPr="003D5C05">
        <w:rPr>
          <w:rStyle w:val="normaltextrun"/>
          <w:rFonts w:ascii="Calibri" w:hAnsi="Calibri" w:cs="Calibri"/>
          <w:b/>
          <w:bCs/>
          <w:sz w:val="22"/>
          <w:szCs w:val="22"/>
        </w:rPr>
        <w:t>, 20</w:t>
      </w:r>
      <w:r w:rsidR="003D5C05" w:rsidRPr="003D5C05">
        <w:rPr>
          <w:rStyle w:val="normaltextrun"/>
          <w:rFonts w:ascii="Calibri" w:hAnsi="Calibri" w:cs="Calibri"/>
          <w:b/>
          <w:bCs/>
          <w:sz w:val="22"/>
          <w:szCs w:val="22"/>
        </w:rPr>
        <w:t>20</w:t>
      </w:r>
      <w:r w:rsidR="003D5C05">
        <w:rPr>
          <w:rStyle w:val="normaltextrun"/>
          <w:rFonts w:ascii="Calibri" w:hAnsi="Calibri" w:cs="Calibri"/>
          <w:sz w:val="22"/>
          <w:szCs w:val="22"/>
        </w:rPr>
        <w:t xml:space="preserve"> </w:t>
      </w:r>
      <w:r w:rsidR="002437A4">
        <w:rPr>
          <w:rStyle w:val="normaltextrun"/>
          <w:rFonts w:ascii="Calibri" w:hAnsi="Calibri" w:cs="Calibri"/>
          <w:sz w:val="22"/>
          <w:szCs w:val="22"/>
        </w:rPr>
        <w:t>Publish, release, and distribute RFP </w:t>
      </w:r>
      <w:r w:rsidR="002437A4">
        <w:rPr>
          <w:rStyle w:val="eop"/>
          <w:rFonts w:ascii="Calibri" w:hAnsi="Calibri" w:cs="Calibri"/>
          <w:sz w:val="22"/>
          <w:szCs w:val="22"/>
        </w:rPr>
        <w:t> </w:t>
      </w:r>
    </w:p>
    <w:p w14:paraId="4568DC9C" w14:textId="689C396B" w:rsidR="002437A4" w:rsidRDefault="00DC7ABF" w:rsidP="002437A4">
      <w:pPr>
        <w:pStyle w:val="paragraph"/>
        <w:textAlignment w:val="baseline"/>
        <w:rPr>
          <w:rStyle w:val="eop"/>
          <w:rFonts w:ascii="Calibri" w:hAnsi="Calibri" w:cs="Calibri"/>
          <w:sz w:val="22"/>
          <w:szCs w:val="22"/>
        </w:rPr>
      </w:pPr>
      <w:r>
        <w:rPr>
          <w:rStyle w:val="normaltextrun"/>
          <w:rFonts w:ascii="Calibri" w:hAnsi="Calibri" w:cs="Calibri"/>
          <w:b/>
          <w:bCs/>
          <w:sz w:val="22"/>
          <w:szCs w:val="22"/>
        </w:rPr>
        <w:t>June 15-16, 2020</w:t>
      </w:r>
      <w:r w:rsidR="002437A4" w:rsidRPr="003D5C05">
        <w:rPr>
          <w:rStyle w:val="normaltextrun"/>
          <w:rFonts w:ascii="Calibri" w:hAnsi="Calibri" w:cs="Calibri"/>
          <w:b/>
          <w:bCs/>
          <w:sz w:val="22"/>
          <w:szCs w:val="22"/>
        </w:rPr>
        <w:t xml:space="preserve"> </w:t>
      </w:r>
      <w:r w:rsidR="002437A4">
        <w:rPr>
          <w:rStyle w:val="normaltextrun"/>
          <w:rFonts w:ascii="Calibri" w:hAnsi="Calibri" w:cs="Calibri"/>
          <w:sz w:val="22"/>
          <w:szCs w:val="22"/>
        </w:rPr>
        <w:t>Potential grantees submit questions to PARTNERS for Equity in Child and Adolescent Health.  Email questions to </w:t>
      </w:r>
      <w:r w:rsidR="003D5C05">
        <w:rPr>
          <w:rStyle w:val="normaltextrun"/>
          <w:rFonts w:ascii="Calibri" w:hAnsi="Calibri" w:cs="Calibri"/>
          <w:sz w:val="22"/>
          <w:szCs w:val="22"/>
        </w:rPr>
        <w:t>Carolyn Aidman, PhD, Convener.</w:t>
      </w:r>
      <w:r w:rsidR="002437A4">
        <w:rPr>
          <w:rStyle w:val="normaltextrun"/>
          <w:rFonts w:ascii="Calibri" w:hAnsi="Calibri" w:cs="Calibri"/>
          <w:sz w:val="22"/>
          <w:szCs w:val="22"/>
        </w:rPr>
        <w:t> </w:t>
      </w:r>
      <w:hyperlink r:id="rId5" w:history="1">
        <w:r w:rsidR="003D5C05" w:rsidRPr="00B1192B">
          <w:rPr>
            <w:rStyle w:val="Hyperlink"/>
            <w:rFonts w:ascii="Calibri" w:hAnsi="Calibri" w:cs="Calibri"/>
            <w:sz w:val="22"/>
            <w:szCs w:val="22"/>
          </w:rPr>
          <w:t>caidman@emory.edu</w:t>
        </w:r>
      </w:hyperlink>
    </w:p>
    <w:p w14:paraId="7B9C4CE9" w14:textId="280D5DC2" w:rsidR="002437A4" w:rsidRDefault="00DC7ABF" w:rsidP="002437A4">
      <w:pPr>
        <w:pStyle w:val="paragraph"/>
        <w:textAlignment w:val="baseline"/>
      </w:pPr>
      <w:r>
        <w:rPr>
          <w:rStyle w:val="normaltextrun"/>
          <w:rFonts w:ascii="Calibri" w:hAnsi="Calibri" w:cs="Calibri"/>
          <w:b/>
          <w:bCs/>
          <w:sz w:val="22"/>
          <w:szCs w:val="22"/>
        </w:rPr>
        <w:t>June 22</w:t>
      </w:r>
      <w:r w:rsidR="002437A4" w:rsidRPr="003D5C05">
        <w:rPr>
          <w:rStyle w:val="normaltextrun"/>
          <w:rFonts w:ascii="Calibri" w:hAnsi="Calibri" w:cs="Calibri"/>
          <w:b/>
          <w:bCs/>
          <w:sz w:val="22"/>
          <w:szCs w:val="22"/>
        </w:rPr>
        <w:t>, 2020</w:t>
      </w:r>
      <w:r w:rsidR="002437A4">
        <w:rPr>
          <w:rStyle w:val="normaltextrun"/>
          <w:rFonts w:ascii="Calibri" w:hAnsi="Calibri" w:cs="Calibri"/>
          <w:sz w:val="22"/>
          <w:szCs w:val="22"/>
        </w:rPr>
        <w:t xml:space="preserve"> 2:00pm – 3:00pm </w:t>
      </w:r>
      <w:r w:rsidR="002437A4">
        <w:rPr>
          <w:rStyle w:val="normaltextrun"/>
          <w:rFonts w:ascii="Calibri" w:hAnsi="Calibri" w:cs="Calibri"/>
          <w:b/>
          <w:bCs/>
          <w:sz w:val="22"/>
          <w:szCs w:val="22"/>
        </w:rPr>
        <w:t>Statewide telephone conference</w:t>
      </w:r>
      <w:r w:rsidR="002437A4">
        <w:rPr>
          <w:rStyle w:val="normaltextrun"/>
          <w:rFonts w:ascii="Calibri" w:hAnsi="Calibri" w:cs="Calibri"/>
          <w:sz w:val="22"/>
          <w:szCs w:val="22"/>
        </w:rPr>
        <w:t xml:space="preserve"> to review RFP and respond to questions</w:t>
      </w:r>
      <w:r w:rsidR="00B124C9">
        <w:rPr>
          <w:rStyle w:val="normaltextrun"/>
          <w:rFonts w:ascii="Calibri" w:hAnsi="Calibri" w:cs="Calibri"/>
          <w:sz w:val="22"/>
          <w:szCs w:val="22"/>
        </w:rPr>
        <w:t>.</w:t>
      </w:r>
      <w:r w:rsidR="002437A4">
        <w:rPr>
          <w:rStyle w:val="normaltextrun"/>
          <w:rFonts w:ascii="Calibri" w:hAnsi="Calibri" w:cs="Calibri"/>
          <w:sz w:val="22"/>
          <w:szCs w:val="22"/>
        </w:rPr>
        <w:t> Call-in # is  </w:t>
      </w:r>
      <w:r w:rsidR="002437A4" w:rsidRPr="003D5C05">
        <w:rPr>
          <w:rStyle w:val="normaltextrun"/>
          <w:rFonts w:ascii="Calibri" w:hAnsi="Calibri" w:cs="Calibri"/>
          <w:b/>
          <w:bCs/>
          <w:sz w:val="22"/>
          <w:szCs w:val="22"/>
        </w:rPr>
        <w:t>605-475-3220</w:t>
      </w:r>
      <w:r w:rsidR="002437A4">
        <w:rPr>
          <w:rStyle w:val="normaltextrun"/>
          <w:rFonts w:ascii="Calibri" w:hAnsi="Calibri" w:cs="Calibri"/>
          <w:sz w:val="22"/>
          <w:szCs w:val="22"/>
        </w:rPr>
        <w:t xml:space="preserve">; access code </w:t>
      </w:r>
      <w:r w:rsidR="002437A4" w:rsidRPr="003D5C05">
        <w:rPr>
          <w:rStyle w:val="normaltextrun"/>
          <w:rFonts w:ascii="Calibri" w:hAnsi="Calibri" w:cs="Calibri"/>
          <w:b/>
          <w:bCs/>
          <w:sz w:val="22"/>
          <w:szCs w:val="22"/>
        </w:rPr>
        <w:t>952430#</w:t>
      </w:r>
      <w:r w:rsidR="002437A4">
        <w:rPr>
          <w:rStyle w:val="normaltextrun"/>
          <w:rFonts w:ascii="Calibri" w:hAnsi="Calibri" w:cs="Calibri"/>
          <w:sz w:val="22"/>
          <w:szCs w:val="22"/>
        </w:rPr>
        <w:t> </w:t>
      </w:r>
      <w:r w:rsidR="002437A4">
        <w:rPr>
          <w:rStyle w:val="eop"/>
          <w:rFonts w:ascii="Calibri" w:hAnsi="Calibri" w:cs="Calibri"/>
          <w:sz w:val="22"/>
          <w:szCs w:val="22"/>
        </w:rPr>
        <w:t> </w:t>
      </w:r>
    </w:p>
    <w:p w14:paraId="19949036" w14:textId="184C65FB" w:rsidR="00B124C9" w:rsidRDefault="00DC7ABF" w:rsidP="00B124C9">
      <w:pPr>
        <w:pStyle w:val="paragraph"/>
        <w:textAlignment w:val="baseline"/>
        <w:rPr>
          <w:rStyle w:val="eop"/>
          <w:rFonts w:ascii="Calibri" w:hAnsi="Calibri" w:cs="Calibri"/>
          <w:sz w:val="22"/>
          <w:szCs w:val="22"/>
        </w:rPr>
      </w:pPr>
      <w:r w:rsidRPr="00DC7ABF">
        <w:rPr>
          <w:rFonts w:ascii="Calibri" w:hAnsi="Calibri" w:cs="Calibri"/>
          <w:b/>
          <w:bCs/>
          <w:sz w:val="22"/>
          <w:szCs w:val="22"/>
          <w:bdr w:val="none" w:sz="0" w:space="0" w:color="auto" w:frame="1"/>
          <w:shd w:val="clear" w:color="auto" w:fill="FFFFFF"/>
        </w:rPr>
        <w:lastRenderedPageBreak/>
        <w:t>JUNE 30, 2020</w:t>
      </w:r>
      <w:r w:rsidRPr="00DC7ABF">
        <w:rPr>
          <w:rFonts w:ascii="Calibri" w:hAnsi="Calibri" w:cs="Calibri"/>
          <w:b/>
          <w:bCs/>
          <w:sz w:val="22"/>
          <w:szCs w:val="22"/>
          <w:bdr w:val="none" w:sz="0" w:space="0" w:color="auto" w:frame="1"/>
          <w:shd w:val="clear" w:color="auto" w:fill="FFFFFF"/>
        </w:rPr>
        <w:t xml:space="preserve"> </w:t>
      </w:r>
      <w:r w:rsidR="002437A4">
        <w:rPr>
          <w:rStyle w:val="normaltextrun"/>
          <w:rFonts w:ascii="Calibri" w:hAnsi="Calibri" w:cs="Calibri"/>
          <w:b/>
          <w:bCs/>
          <w:sz w:val="22"/>
          <w:szCs w:val="22"/>
        </w:rPr>
        <w:t>Proposal deadline</w:t>
      </w:r>
      <w:r w:rsidR="002437A4">
        <w:rPr>
          <w:rStyle w:val="normaltextrun"/>
          <w:rFonts w:ascii="Calibri" w:hAnsi="Calibri" w:cs="Calibri"/>
          <w:sz w:val="22"/>
          <w:szCs w:val="22"/>
        </w:rPr>
        <w:t xml:space="preserve"> Submit proposals to PARTNERS for Equity in Child and Adolescent Health, Department of Pediatrics</w:t>
      </w:r>
      <w:r w:rsidR="003D5C05">
        <w:rPr>
          <w:rStyle w:val="normaltextrun"/>
          <w:rFonts w:ascii="Calibri" w:hAnsi="Calibri" w:cs="Calibri"/>
          <w:sz w:val="22"/>
          <w:szCs w:val="22"/>
        </w:rPr>
        <w:t>,</w:t>
      </w:r>
      <w:r w:rsidR="002437A4">
        <w:rPr>
          <w:rStyle w:val="normaltextrun"/>
          <w:rFonts w:ascii="Calibri" w:hAnsi="Calibri" w:cs="Calibri"/>
          <w:sz w:val="22"/>
          <w:szCs w:val="22"/>
        </w:rPr>
        <w:t xml:space="preserve"> Emory University</w:t>
      </w:r>
      <w:r w:rsidR="00B124C9">
        <w:rPr>
          <w:rStyle w:val="normaltextrun"/>
          <w:rFonts w:ascii="Calibri" w:hAnsi="Calibri" w:cs="Calibri"/>
          <w:sz w:val="22"/>
          <w:szCs w:val="22"/>
        </w:rPr>
        <w:t>.</w:t>
      </w:r>
      <w:r w:rsidR="002437A4">
        <w:rPr>
          <w:rStyle w:val="normaltextrun"/>
          <w:rFonts w:ascii="Calibri" w:hAnsi="Calibri" w:cs="Calibri"/>
          <w:sz w:val="22"/>
          <w:szCs w:val="22"/>
        </w:rPr>
        <w:t xml:space="preserve"> Deadline via e-mail is 5:00 pm</w:t>
      </w:r>
      <w:r w:rsidR="00B124C9">
        <w:rPr>
          <w:rStyle w:val="normaltextrun"/>
          <w:rFonts w:ascii="Calibri" w:hAnsi="Calibri" w:cs="Calibri"/>
          <w:sz w:val="22"/>
          <w:szCs w:val="22"/>
        </w:rPr>
        <w:t>. Email proposal to Carolyn Aidman, PhD, Convener. </w:t>
      </w:r>
      <w:hyperlink r:id="rId6" w:history="1">
        <w:r w:rsidR="00B124C9" w:rsidRPr="00B1192B">
          <w:rPr>
            <w:rStyle w:val="Hyperlink"/>
            <w:rFonts w:ascii="Calibri" w:hAnsi="Calibri" w:cs="Calibri"/>
            <w:sz w:val="22"/>
            <w:szCs w:val="22"/>
          </w:rPr>
          <w:t>caidman@emory.edu</w:t>
        </w:r>
      </w:hyperlink>
    </w:p>
    <w:p w14:paraId="229A1E3A" w14:textId="39AB7151" w:rsidR="00B124C9" w:rsidRDefault="002437A4" w:rsidP="002437A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Via US mail, proposal must be postmarked no later than </w:t>
      </w:r>
      <w:r w:rsidR="00DC7ABF">
        <w:rPr>
          <w:rStyle w:val="normaltextrun"/>
          <w:rFonts w:ascii="Calibri" w:hAnsi="Calibri" w:cs="Calibri"/>
          <w:b/>
          <w:bCs/>
          <w:sz w:val="22"/>
          <w:szCs w:val="22"/>
        </w:rPr>
        <w:t>June 3</w:t>
      </w:r>
      <w:r w:rsidRPr="00B124C9">
        <w:rPr>
          <w:rStyle w:val="normaltextrun"/>
          <w:rFonts w:ascii="Calibri" w:hAnsi="Calibri" w:cs="Calibri"/>
          <w:b/>
          <w:bCs/>
          <w:sz w:val="22"/>
          <w:szCs w:val="22"/>
        </w:rPr>
        <w:t>0, 20</w:t>
      </w:r>
      <w:r w:rsidR="00B124C9" w:rsidRPr="00B124C9">
        <w:rPr>
          <w:rStyle w:val="normaltextrun"/>
          <w:rFonts w:ascii="Calibri" w:hAnsi="Calibri" w:cs="Calibri"/>
          <w:b/>
          <w:bCs/>
          <w:sz w:val="22"/>
          <w:szCs w:val="22"/>
        </w:rPr>
        <w:t>20</w:t>
      </w:r>
    </w:p>
    <w:p w14:paraId="16B597A0" w14:textId="1D0453ED" w:rsidR="00B124C9" w:rsidRDefault="00DC7ABF" w:rsidP="002437A4">
      <w:pPr>
        <w:pStyle w:val="paragraph"/>
        <w:textAlignment w:val="baseline"/>
        <w:rPr>
          <w:rStyle w:val="normaltextrun"/>
          <w:rFonts w:ascii="Calibri" w:hAnsi="Calibri" w:cs="Calibri"/>
          <w:sz w:val="22"/>
          <w:szCs w:val="22"/>
        </w:rPr>
      </w:pPr>
      <w:r>
        <w:rPr>
          <w:rStyle w:val="normaltextrun"/>
          <w:rFonts w:ascii="Calibri" w:hAnsi="Calibri" w:cs="Calibri"/>
          <w:b/>
          <w:bCs/>
          <w:sz w:val="22"/>
          <w:szCs w:val="22"/>
        </w:rPr>
        <w:t>July 10</w:t>
      </w:r>
      <w:r w:rsidR="002437A4" w:rsidRPr="00B124C9">
        <w:rPr>
          <w:rStyle w:val="normaltextrun"/>
          <w:rFonts w:ascii="Calibri" w:hAnsi="Calibri" w:cs="Calibri"/>
          <w:b/>
          <w:bCs/>
          <w:sz w:val="22"/>
          <w:szCs w:val="22"/>
        </w:rPr>
        <w:t>, 20</w:t>
      </w:r>
      <w:r w:rsidR="00B124C9" w:rsidRPr="00B124C9">
        <w:rPr>
          <w:rStyle w:val="normaltextrun"/>
          <w:rFonts w:ascii="Calibri" w:hAnsi="Calibri" w:cs="Calibri"/>
          <w:b/>
          <w:bCs/>
          <w:sz w:val="22"/>
          <w:szCs w:val="22"/>
        </w:rPr>
        <w:t>20</w:t>
      </w:r>
      <w:r w:rsidR="002437A4">
        <w:rPr>
          <w:rStyle w:val="normaltextrun"/>
          <w:rFonts w:ascii="Calibri" w:hAnsi="Calibri" w:cs="Calibri"/>
          <w:sz w:val="22"/>
          <w:szCs w:val="22"/>
        </w:rPr>
        <w:t xml:space="preserve"> Award selection </w:t>
      </w:r>
    </w:p>
    <w:p w14:paraId="791ED780" w14:textId="18343495" w:rsidR="00B124C9" w:rsidRDefault="002437A4" w:rsidP="002437A4">
      <w:pPr>
        <w:pStyle w:val="paragraph"/>
        <w:textAlignment w:val="baseline"/>
        <w:rPr>
          <w:rStyle w:val="normaltextrun"/>
          <w:rFonts w:ascii="Calibri" w:hAnsi="Calibri" w:cs="Calibri"/>
          <w:sz w:val="22"/>
          <w:szCs w:val="22"/>
        </w:rPr>
      </w:pPr>
      <w:r w:rsidRPr="00B124C9">
        <w:rPr>
          <w:rStyle w:val="normaltextrun"/>
          <w:rFonts w:ascii="Calibri" w:hAnsi="Calibri" w:cs="Calibri"/>
          <w:b/>
          <w:bCs/>
          <w:sz w:val="22"/>
          <w:szCs w:val="22"/>
        </w:rPr>
        <w:t>July 22, 20</w:t>
      </w:r>
      <w:r w:rsidR="00B124C9">
        <w:rPr>
          <w:rStyle w:val="normaltextrun"/>
          <w:rFonts w:ascii="Calibri" w:hAnsi="Calibri" w:cs="Calibri"/>
          <w:b/>
          <w:bCs/>
          <w:sz w:val="22"/>
          <w:szCs w:val="22"/>
        </w:rPr>
        <w:t>20</w:t>
      </w:r>
      <w:r>
        <w:rPr>
          <w:rStyle w:val="normaltextrun"/>
          <w:rFonts w:ascii="Calibri" w:hAnsi="Calibri" w:cs="Calibri"/>
          <w:sz w:val="22"/>
          <w:szCs w:val="22"/>
        </w:rPr>
        <w:t xml:space="preserve"> Award announcements </w:t>
      </w:r>
    </w:p>
    <w:p w14:paraId="363F8DD1" w14:textId="730E9C98" w:rsidR="002437A4" w:rsidRDefault="002437A4" w:rsidP="002437A4">
      <w:pPr>
        <w:pStyle w:val="paragraph"/>
        <w:textAlignment w:val="baseline"/>
      </w:pPr>
      <w:r w:rsidRPr="00B124C9">
        <w:rPr>
          <w:rStyle w:val="normaltextrun"/>
          <w:rFonts w:ascii="Calibri" w:hAnsi="Calibri" w:cs="Calibri"/>
          <w:b/>
          <w:bCs/>
          <w:sz w:val="22"/>
          <w:szCs w:val="22"/>
        </w:rPr>
        <w:t>October 1, 20</w:t>
      </w:r>
      <w:r w:rsidR="00B124C9" w:rsidRPr="00B124C9">
        <w:rPr>
          <w:rStyle w:val="normaltextrun"/>
          <w:rFonts w:ascii="Calibri" w:hAnsi="Calibri" w:cs="Calibri"/>
          <w:b/>
          <w:bCs/>
          <w:sz w:val="22"/>
          <w:szCs w:val="22"/>
        </w:rPr>
        <w:t>20</w:t>
      </w:r>
      <w:r>
        <w:rPr>
          <w:rStyle w:val="normaltextrun"/>
          <w:rFonts w:ascii="Calibri" w:hAnsi="Calibri" w:cs="Calibri"/>
          <w:sz w:val="22"/>
          <w:szCs w:val="22"/>
        </w:rPr>
        <w:t xml:space="preserve"> Funds released </w:t>
      </w:r>
      <w:r>
        <w:rPr>
          <w:rStyle w:val="eop"/>
          <w:rFonts w:ascii="Calibri" w:hAnsi="Calibri" w:cs="Calibri"/>
          <w:sz w:val="22"/>
          <w:szCs w:val="22"/>
        </w:rPr>
        <w:t> </w:t>
      </w:r>
    </w:p>
    <w:p w14:paraId="3F30587A" w14:textId="77777777" w:rsidR="002437A4" w:rsidRDefault="002437A4" w:rsidP="002437A4">
      <w:pPr>
        <w:pStyle w:val="paragraph"/>
        <w:textAlignment w:val="baseline"/>
      </w:pPr>
      <w:r>
        <w:rPr>
          <w:rStyle w:val="normaltextrun"/>
          <w:rFonts w:ascii="Calibri" w:hAnsi="Calibri" w:cs="Calibri"/>
          <w:b/>
          <w:bCs/>
          <w:sz w:val="22"/>
          <w:szCs w:val="22"/>
        </w:rPr>
        <w:t>Successful proposals will demonstrate:  </w:t>
      </w:r>
      <w:r>
        <w:rPr>
          <w:rStyle w:val="eop"/>
          <w:rFonts w:ascii="Calibri" w:hAnsi="Calibri" w:cs="Calibri"/>
          <w:sz w:val="22"/>
          <w:szCs w:val="22"/>
        </w:rPr>
        <w:t> </w:t>
      </w:r>
    </w:p>
    <w:p w14:paraId="3CBF1A16" w14:textId="77777777" w:rsidR="002437A4" w:rsidRDefault="002437A4" w:rsidP="002437A4">
      <w:pPr>
        <w:pStyle w:val="paragraph"/>
        <w:textAlignment w:val="baseline"/>
      </w:pPr>
      <w:r>
        <w:rPr>
          <w:rStyle w:val="normaltextrun"/>
          <w:rFonts w:ascii="Calibri" w:hAnsi="Calibri" w:cs="Calibri"/>
          <w:sz w:val="22"/>
          <w:szCs w:val="22"/>
        </w:rPr>
        <w:t>1. How planning grant recipients will bring potential partners together in meetings, focus groups, planning teams, etc., to develop plans to improve the health of school students and their siblings. Potential partners should include, but are not limited to: Local planning organizations, i.e., Georgia Family Connection Partnership collaboratives; School systems, i.e., local school administrators (principals, teachers, etc.), school superintendents, school health personnel (nurses, social workers, counselors, etc.) and school boards; Medical service providers and 3rd party payers, i.e., Community Health Centers, local hospitals/emergency departments, universities, private physician offices, Medicaid Managed Care Organizations, private insurers; Medical and Training programs, i.e., academic centers;  Public Health Departments; Behavioral and Mental Health Providers and organizations; Community leaders; Parents and PTA members; Faith partners; Local businesses. </w:t>
      </w:r>
      <w:r>
        <w:rPr>
          <w:rStyle w:val="eop"/>
          <w:rFonts w:ascii="Calibri" w:hAnsi="Calibri" w:cs="Calibri"/>
          <w:sz w:val="22"/>
          <w:szCs w:val="22"/>
        </w:rPr>
        <w:t> </w:t>
      </w:r>
    </w:p>
    <w:p w14:paraId="0A5888B3" w14:textId="77777777" w:rsidR="002437A4" w:rsidRDefault="002437A4" w:rsidP="002437A4">
      <w:pPr>
        <w:pStyle w:val="paragraph"/>
        <w:textAlignment w:val="baseline"/>
      </w:pPr>
      <w:r>
        <w:rPr>
          <w:rStyle w:val="normaltextrun"/>
          <w:rFonts w:ascii="Calibri" w:hAnsi="Calibri" w:cs="Calibri"/>
          <w:sz w:val="22"/>
          <w:szCs w:val="22"/>
        </w:rPr>
        <w:t>Proposals should provide letters of support from key planning partners. Partners should include but not be limited to the school superintendent; school board; local health department; community leaders; community medical providers; parents or PTA representative.  </w:t>
      </w:r>
      <w:r>
        <w:rPr>
          <w:rStyle w:val="eop"/>
          <w:rFonts w:ascii="Calibri" w:hAnsi="Calibri" w:cs="Calibri"/>
          <w:sz w:val="22"/>
          <w:szCs w:val="22"/>
        </w:rPr>
        <w:t> </w:t>
      </w:r>
    </w:p>
    <w:p w14:paraId="0180F22E" w14:textId="77777777" w:rsidR="002437A4" w:rsidRDefault="002437A4" w:rsidP="002437A4">
      <w:pPr>
        <w:pStyle w:val="paragraph"/>
        <w:textAlignment w:val="baseline"/>
      </w:pPr>
      <w:r>
        <w:rPr>
          <w:rStyle w:val="normaltextrun"/>
          <w:rFonts w:ascii="Calibri" w:hAnsi="Calibri" w:cs="Calibri"/>
          <w:sz w:val="22"/>
          <w:szCs w:val="22"/>
        </w:rPr>
        <w:t>2. Strategic plans to engage and facilitate discussions with potential partners to develop and expand community support for the concept of comprehensive school-based health care. It is expected that successful grantees will provide the names and affiliations of advisory board members within two months of receiving grant funds. It is strongly recommended that parents of the school children you propose to serve be included as members of the advisory board. </w:t>
      </w:r>
      <w:r>
        <w:rPr>
          <w:rStyle w:val="eop"/>
          <w:rFonts w:ascii="Calibri" w:hAnsi="Calibri" w:cs="Calibri"/>
          <w:sz w:val="22"/>
          <w:szCs w:val="22"/>
        </w:rPr>
        <w:t> </w:t>
      </w:r>
    </w:p>
    <w:p w14:paraId="4AD77633" w14:textId="129A68A2" w:rsidR="002437A4" w:rsidRDefault="002437A4" w:rsidP="002437A4">
      <w:pPr>
        <w:pStyle w:val="paragraph"/>
        <w:textAlignment w:val="baseline"/>
      </w:pPr>
      <w:r>
        <w:rPr>
          <w:rStyle w:val="normaltextrun"/>
          <w:rFonts w:ascii="Calibri" w:hAnsi="Calibri" w:cs="Calibri"/>
          <w:sz w:val="22"/>
          <w:szCs w:val="22"/>
        </w:rPr>
        <w:t>3.  Capacity for clinic development within the school:  Space allocation for on-site integrated primary care services.  Potential providers. Potential funding grants or partners</w:t>
      </w:r>
      <w:r w:rsidR="00B124C9">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46DE51CD" w14:textId="48ACDA9B" w:rsidR="002437A4" w:rsidRDefault="002437A4" w:rsidP="002437A4">
      <w:pPr>
        <w:pStyle w:val="paragraph"/>
        <w:textAlignment w:val="baseline"/>
      </w:pPr>
      <w:r>
        <w:rPr>
          <w:rStyle w:val="normaltextrun"/>
          <w:rFonts w:ascii="Calibri" w:hAnsi="Calibri" w:cs="Calibri"/>
          <w:sz w:val="22"/>
          <w:szCs w:val="22"/>
        </w:rPr>
        <w:t>4. Effective planning for resource development: Capacity for grant writing, Facilitators, Data collection and analysis</w:t>
      </w:r>
      <w:r w:rsidR="00B124C9">
        <w:rPr>
          <w:rStyle w:val="normaltextrun"/>
          <w:rFonts w:ascii="Calibri" w:hAnsi="Calibri" w:cs="Calibri"/>
          <w:sz w:val="22"/>
          <w:szCs w:val="22"/>
        </w:rPr>
        <w:t>.</w:t>
      </w:r>
      <w:r>
        <w:rPr>
          <w:rStyle w:val="normaltextrun"/>
          <w:rFonts w:ascii="Calibri" w:hAnsi="Calibri" w:cs="Calibri"/>
          <w:sz w:val="22"/>
          <w:szCs w:val="22"/>
        </w:rPr>
        <w:t> </w:t>
      </w:r>
      <w:r>
        <w:rPr>
          <w:rStyle w:val="eop"/>
          <w:rFonts w:ascii="Calibri" w:hAnsi="Calibri" w:cs="Calibri"/>
          <w:sz w:val="22"/>
          <w:szCs w:val="22"/>
        </w:rPr>
        <w:t> </w:t>
      </w:r>
    </w:p>
    <w:p w14:paraId="59F51185" w14:textId="77777777" w:rsidR="002437A4" w:rsidRDefault="002437A4" w:rsidP="002437A4">
      <w:pPr>
        <w:pStyle w:val="paragraph"/>
        <w:textAlignment w:val="baseline"/>
      </w:pPr>
      <w:r>
        <w:rPr>
          <w:rStyle w:val="normaltextrun"/>
          <w:rFonts w:ascii="Calibri" w:hAnsi="Calibri" w:cs="Calibri"/>
          <w:sz w:val="22"/>
          <w:szCs w:val="22"/>
        </w:rPr>
        <w:t>5.  The development of specific outcomes measures for use of grant funds.  </w:t>
      </w:r>
      <w:r>
        <w:rPr>
          <w:rStyle w:val="eop"/>
          <w:rFonts w:ascii="Calibri" w:hAnsi="Calibri" w:cs="Calibri"/>
          <w:sz w:val="22"/>
          <w:szCs w:val="22"/>
        </w:rPr>
        <w:t> </w:t>
      </w:r>
    </w:p>
    <w:p w14:paraId="29ADF24F" w14:textId="22BB2967" w:rsidR="002437A4" w:rsidRDefault="002437A4" w:rsidP="002437A4">
      <w:pPr>
        <w:pStyle w:val="paragraph"/>
        <w:textAlignment w:val="baseline"/>
      </w:pPr>
      <w:r>
        <w:rPr>
          <w:rStyle w:val="normaltextrun"/>
          <w:rFonts w:ascii="Calibri" w:hAnsi="Calibri" w:cs="Calibri"/>
          <w:b/>
          <w:bCs/>
          <w:sz w:val="22"/>
          <w:szCs w:val="22"/>
        </w:rPr>
        <w:t>Budget:</w:t>
      </w:r>
      <w:r>
        <w:rPr>
          <w:rStyle w:val="normaltextrun"/>
          <w:rFonts w:ascii="Calibri" w:hAnsi="Calibri" w:cs="Calibri"/>
          <w:sz w:val="22"/>
          <w:szCs w:val="22"/>
        </w:rPr>
        <w:t xml:space="preserve"> Grants will be approved for a 12-month planning period up to the amount of $10,000. The budget should include items for meeting facilitation, communications (i.e., postage, printing of flyers), community engagement activities, travel, office supplies, etc. Include in the budget the following expenditures: Membership in the School-Based Health Alliance. Visit their website at </w:t>
      </w:r>
      <w:hyperlink r:id="rId7" w:tgtFrame="_blank" w:history="1">
        <w:r>
          <w:rPr>
            <w:rStyle w:val="normaltextrun"/>
            <w:rFonts w:ascii="Calibri" w:hAnsi="Calibri" w:cs="Calibri"/>
            <w:color w:val="0563C1"/>
            <w:sz w:val="22"/>
            <w:szCs w:val="22"/>
            <w:u w:val="single"/>
          </w:rPr>
          <w:t>www.sbh4all.org</w:t>
        </w:r>
      </w:hyperlink>
      <w:r>
        <w:rPr>
          <w:rStyle w:val="normaltextrun"/>
          <w:rFonts w:ascii="Calibri" w:hAnsi="Calibri" w:cs="Calibri"/>
          <w:sz w:val="22"/>
          <w:szCs w:val="22"/>
        </w:rPr>
        <w:t xml:space="preserve"> </w:t>
      </w:r>
      <w:r>
        <w:rPr>
          <w:rStyle w:val="normaltextrun"/>
          <w:rFonts w:ascii="Calibri" w:hAnsi="Calibri" w:cs="Calibri"/>
          <w:sz w:val="22"/>
          <w:szCs w:val="22"/>
        </w:rPr>
        <w:lastRenderedPageBreak/>
        <w:t>for information on this organization and their current organizational membership fee schedule. Three trips to Atlanta, Georgia during the grant year to attend vital grantee meetings/workshops (mileage and hotel, if applicable). Continental breakfast and lunch will be provided at each meeting. </w:t>
      </w:r>
      <w:r>
        <w:rPr>
          <w:rStyle w:val="eop"/>
          <w:rFonts w:ascii="Calibri" w:hAnsi="Calibri" w:cs="Calibri"/>
          <w:sz w:val="22"/>
          <w:szCs w:val="22"/>
        </w:rPr>
        <w:t> </w:t>
      </w:r>
    </w:p>
    <w:p w14:paraId="1135961F" w14:textId="77777777" w:rsidR="002437A4" w:rsidRDefault="002437A4" w:rsidP="002437A4">
      <w:pPr>
        <w:pStyle w:val="paragraph"/>
        <w:textAlignment w:val="baseline"/>
      </w:pPr>
      <w:r>
        <w:rPr>
          <w:rStyle w:val="normaltextrun"/>
          <w:rFonts w:ascii="Calibri" w:hAnsi="Calibri" w:cs="Calibri"/>
          <w:sz w:val="22"/>
          <w:szCs w:val="22"/>
        </w:rPr>
        <w:t>This is a planning grant. No funds are available for space renovation, furniture, medical equipment and supplies, and clinic operations. </w:t>
      </w:r>
      <w:r>
        <w:rPr>
          <w:rStyle w:val="eop"/>
          <w:rFonts w:ascii="Calibri" w:hAnsi="Calibri" w:cs="Calibri"/>
          <w:sz w:val="22"/>
          <w:szCs w:val="22"/>
        </w:rPr>
        <w:t> </w:t>
      </w:r>
    </w:p>
    <w:p w14:paraId="4FCCD96F" w14:textId="77777777" w:rsidR="002437A4" w:rsidRDefault="002437A4" w:rsidP="002437A4">
      <w:pPr>
        <w:pStyle w:val="paragraph"/>
        <w:textAlignment w:val="baseline"/>
      </w:pPr>
      <w:r>
        <w:rPr>
          <w:rStyle w:val="normaltextrun"/>
          <w:rFonts w:ascii="Calibri" w:hAnsi="Calibri" w:cs="Calibri"/>
          <w:b/>
          <w:bCs/>
          <w:sz w:val="22"/>
          <w:szCs w:val="22"/>
        </w:rPr>
        <w:t>Reporting</w:t>
      </w:r>
      <w:r>
        <w:rPr>
          <w:rStyle w:val="normaltextrun"/>
          <w:rFonts w:ascii="Calibri" w:hAnsi="Calibri" w:cs="Calibri"/>
          <w:sz w:val="22"/>
          <w:szCs w:val="22"/>
        </w:rPr>
        <w:t>: At 6 months the grantee must submit a financial and progress report, to include a completed needs assessment. At the end of the 12-month planning cycle, the grantee must submit a completed project report and a financial report. The project report must reflect a summary of outcomes measures as documented in the grant proposal, i.e., number of partners/collaborators and collaborative meetings, grants written, and overall progress toward plan development, etc. It should also provide a draft business plan and a summary of strategies for ongoing SBHC development past the 12 month planning period. </w:t>
      </w:r>
      <w:r>
        <w:rPr>
          <w:rStyle w:val="eop"/>
          <w:rFonts w:ascii="Calibri" w:hAnsi="Calibri" w:cs="Calibri"/>
          <w:sz w:val="22"/>
          <w:szCs w:val="22"/>
        </w:rPr>
        <w:t> </w:t>
      </w:r>
    </w:p>
    <w:p w14:paraId="00BE5DAE" w14:textId="77777777" w:rsidR="002437A4" w:rsidRDefault="002437A4" w:rsidP="002437A4">
      <w:pPr>
        <w:pStyle w:val="paragraph"/>
        <w:textAlignment w:val="baseline"/>
      </w:pPr>
      <w:r>
        <w:rPr>
          <w:rStyle w:val="normaltextrun"/>
          <w:rFonts w:ascii="Calibri" w:hAnsi="Calibri" w:cs="Calibri"/>
          <w:sz w:val="22"/>
          <w:szCs w:val="22"/>
        </w:rPr>
        <w:t>The PARTNERS staff will also conduct monthly telephone conferences with each grantee to receive updates and assess technical assistance needs. Participation in these monthly phone conferences is mandatory. An evaluator may be in contact with each grantee to collect data on partner engagement, community awareness and support, capacity building and plans for marketing, recruitment and resource development. Methods of data collection will include quarterly evaluation phone calls, community readiness interviews (at the beginning and the end of the grant year), and a survey of community partners at the end of the grant year. </w:t>
      </w:r>
      <w:r>
        <w:rPr>
          <w:rStyle w:val="eop"/>
          <w:rFonts w:ascii="Calibri" w:hAnsi="Calibri" w:cs="Calibri"/>
          <w:sz w:val="22"/>
          <w:szCs w:val="22"/>
        </w:rPr>
        <w:t> </w:t>
      </w:r>
    </w:p>
    <w:p w14:paraId="221C9456" w14:textId="738F301D" w:rsidR="002437A4" w:rsidRDefault="002437A4" w:rsidP="002437A4">
      <w:pPr>
        <w:pStyle w:val="paragraph"/>
        <w:textAlignment w:val="baseline"/>
      </w:pPr>
      <w:r>
        <w:rPr>
          <w:rStyle w:val="normaltextrun"/>
          <w:rFonts w:ascii="Calibri" w:hAnsi="Calibri" w:cs="Calibri"/>
          <w:sz w:val="22"/>
          <w:szCs w:val="22"/>
        </w:rPr>
        <w:t xml:space="preserve">Contact and sources of additional information: For general information please contact </w:t>
      </w:r>
      <w:r w:rsidR="00B124C9">
        <w:rPr>
          <w:rStyle w:val="normaltextrun"/>
          <w:rFonts w:ascii="Calibri" w:hAnsi="Calibri" w:cs="Calibri"/>
          <w:sz w:val="22"/>
          <w:szCs w:val="22"/>
        </w:rPr>
        <w:t>Carolyn Aidman</w:t>
      </w:r>
      <w:r w:rsidR="00FD6DD4">
        <w:rPr>
          <w:rStyle w:val="normaltextrun"/>
          <w:rFonts w:ascii="Calibri" w:hAnsi="Calibri" w:cs="Calibri"/>
          <w:sz w:val="22"/>
          <w:szCs w:val="22"/>
        </w:rPr>
        <w:t xml:space="preserve"> </w:t>
      </w:r>
      <w:hyperlink r:id="rId8" w:history="1">
        <w:r w:rsidR="00FD6DD4" w:rsidRPr="00FB0215">
          <w:rPr>
            <w:rStyle w:val="Hyperlink"/>
            <w:rFonts w:ascii="Calibri" w:hAnsi="Calibri" w:cs="Calibri"/>
            <w:sz w:val="22"/>
            <w:szCs w:val="22"/>
          </w:rPr>
          <w:t>caidman@emory.edu</w:t>
        </w:r>
      </w:hyperlink>
      <w:r w:rsidR="00B124C9">
        <w:rPr>
          <w:rStyle w:val="normaltextrun"/>
          <w:rFonts w:ascii="Calibri" w:hAnsi="Calibri" w:cs="Calibri"/>
          <w:sz w:val="22"/>
          <w:szCs w:val="22"/>
        </w:rPr>
        <w:t>, 678 472 5858.</w:t>
      </w:r>
    </w:p>
    <w:p w14:paraId="3D735C98" w14:textId="218D2CBD" w:rsidR="002437A4" w:rsidRDefault="002437A4" w:rsidP="002437A4">
      <w:pPr>
        <w:pStyle w:val="paragraph"/>
        <w:textAlignment w:val="baseline"/>
      </w:pPr>
      <w:r>
        <w:rPr>
          <w:rStyle w:val="normaltextrun"/>
          <w:rFonts w:ascii="Calibri" w:hAnsi="Calibri" w:cs="Calibri"/>
          <w:sz w:val="22"/>
          <w:szCs w:val="22"/>
        </w:rPr>
        <w:t xml:space="preserve">For questions on the RFP, join us </w:t>
      </w:r>
      <w:r w:rsidRPr="00FD6DD4">
        <w:rPr>
          <w:rStyle w:val="normaltextrun"/>
          <w:rFonts w:ascii="Calibri" w:hAnsi="Calibri" w:cs="Calibri"/>
          <w:b/>
          <w:bCs/>
          <w:sz w:val="22"/>
          <w:szCs w:val="22"/>
        </w:rPr>
        <w:t>April 29, 20</w:t>
      </w:r>
      <w:r w:rsidR="00B124C9" w:rsidRPr="00FD6DD4">
        <w:rPr>
          <w:rStyle w:val="normaltextrun"/>
          <w:rFonts w:ascii="Calibri" w:hAnsi="Calibri" w:cs="Calibri"/>
          <w:b/>
          <w:bCs/>
          <w:sz w:val="22"/>
          <w:szCs w:val="22"/>
        </w:rPr>
        <w:t>20</w:t>
      </w:r>
      <w:r>
        <w:rPr>
          <w:rStyle w:val="normaltextrun"/>
          <w:rFonts w:ascii="Calibri" w:hAnsi="Calibri" w:cs="Calibri"/>
          <w:sz w:val="22"/>
          <w:szCs w:val="22"/>
        </w:rPr>
        <w:t xml:space="preserve"> for a conference call. See timetable above for call-in instructions.  </w:t>
      </w:r>
      <w:r>
        <w:rPr>
          <w:rStyle w:val="eop"/>
          <w:rFonts w:ascii="Calibri" w:hAnsi="Calibri" w:cs="Calibri"/>
          <w:sz w:val="22"/>
          <w:szCs w:val="22"/>
        </w:rPr>
        <w:t> </w:t>
      </w:r>
    </w:p>
    <w:p w14:paraId="0DB3FECA" w14:textId="77777777" w:rsidR="002437A4" w:rsidRDefault="002437A4" w:rsidP="002437A4">
      <w:pPr>
        <w:pStyle w:val="paragraph"/>
        <w:textAlignment w:val="baseline"/>
      </w:pPr>
      <w:r>
        <w:rPr>
          <w:rStyle w:val="normaltextrun"/>
          <w:rFonts w:ascii="Calibri" w:hAnsi="Calibri" w:cs="Calibri"/>
          <w:sz w:val="22"/>
          <w:szCs w:val="22"/>
        </w:rPr>
        <w:t xml:space="preserve">Visit the Georgia School-Based Health Alliance website at </w:t>
      </w:r>
      <w:hyperlink r:id="rId9" w:tgtFrame="_blank" w:history="1">
        <w:r>
          <w:rPr>
            <w:rStyle w:val="normaltextrun"/>
            <w:rFonts w:ascii="Calibri" w:hAnsi="Calibri" w:cs="Calibri"/>
            <w:color w:val="0563C1"/>
            <w:sz w:val="22"/>
            <w:szCs w:val="22"/>
            <w:u w:val="single"/>
          </w:rPr>
          <w:t>www.gasbha.org</w:t>
        </w:r>
      </w:hyperlink>
      <w:r>
        <w:rPr>
          <w:rStyle w:val="normaltextrun"/>
          <w:rFonts w:ascii="Calibri" w:hAnsi="Calibri" w:cs="Calibri"/>
          <w:sz w:val="22"/>
          <w:szCs w:val="22"/>
        </w:rPr>
        <w:t xml:space="preserve"> for information on activities in Georgia and various resources. </w:t>
      </w:r>
      <w:r>
        <w:rPr>
          <w:rStyle w:val="eop"/>
          <w:rFonts w:ascii="Calibri" w:hAnsi="Calibri" w:cs="Calibri"/>
          <w:sz w:val="22"/>
          <w:szCs w:val="22"/>
        </w:rPr>
        <w:t> </w:t>
      </w:r>
    </w:p>
    <w:p w14:paraId="4D4232CB" w14:textId="77777777" w:rsidR="002437A4" w:rsidRDefault="002437A4" w:rsidP="002437A4">
      <w:pPr>
        <w:pStyle w:val="paragraph"/>
        <w:textAlignment w:val="baseline"/>
      </w:pPr>
      <w:r>
        <w:rPr>
          <w:rStyle w:val="normaltextrun"/>
          <w:rFonts w:ascii="Calibri" w:hAnsi="Calibri" w:cs="Calibri"/>
          <w:sz w:val="22"/>
          <w:szCs w:val="22"/>
        </w:rPr>
        <w:t xml:space="preserve">Please view a video on school-based health centers: </w:t>
      </w:r>
      <w:hyperlink r:id="rId10" w:tgtFrame="_blank" w:history="1">
        <w:r>
          <w:rPr>
            <w:rStyle w:val="normaltextrun"/>
            <w:rFonts w:ascii="Calibri" w:hAnsi="Calibri" w:cs="Calibri"/>
            <w:color w:val="0563C1"/>
            <w:sz w:val="22"/>
            <w:szCs w:val="22"/>
            <w:u w:val="single"/>
          </w:rPr>
          <w:t>https://youtu.be/DJ0tB2DR23A</w:t>
        </w:r>
      </w:hyperlink>
      <w:r>
        <w:rPr>
          <w:rStyle w:val="eop"/>
          <w:rFonts w:ascii="Calibri" w:hAnsi="Calibri" w:cs="Calibri"/>
          <w:sz w:val="22"/>
          <w:szCs w:val="22"/>
        </w:rPr>
        <w:t> </w:t>
      </w:r>
    </w:p>
    <w:p w14:paraId="65EFA148" w14:textId="7EF01158" w:rsidR="00EF00D6" w:rsidRDefault="002437A4" w:rsidP="002437A4">
      <w:pPr>
        <w:pStyle w:val="paragraph"/>
        <w:textAlignment w:val="baseline"/>
        <w:rPr>
          <w:rStyle w:val="normaltextrun"/>
          <w:rFonts w:ascii="Calibri" w:hAnsi="Calibri" w:cs="Calibri"/>
          <w:sz w:val="22"/>
          <w:szCs w:val="22"/>
        </w:rPr>
      </w:pPr>
      <w:r>
        <w:rPr>
          <w:rStyle w:val="normaltextrun"/>
          <w:rFonts w:ascii="Calibri" w:hAnsi="Calibri" w:cs="Calibri"/>
          <w:sz w:val="22"/>
          <w:szCs w:val="22"/>
        </w:rPr>
        <w:t xml:space="preserve">Submit proposals via e-mail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w:t>
      </w:r>
      <w:hyperlink r:id="rId11" w:history="1">
        <w:r w:rsidR="00EF00D6" w:rsidRPr="000A0ABF">
          <w:rPr>
            <w:rStyle w:val="Hyperlink"/>
            <w:rFonts w:ascii="Calibri" w:hAnsi="Calibri" w:cs="Calibri"/>
            <w:sz w:val="22"/>
            <w:szCs w:val="22"/>
          </w:rPr>
          <w:t>caidman@emory.edu</w:t>
        </w:r>
      </w:hyperlink>
    </w:p>
    <w:p w14:paraId="3F1BBB36" w14:textId="45C14D31" w:rsidR="002437A4" w:rsidRDefault="002437A4" w:rsidP="002437A4">
      <w:pPr>
        <w:pStyle w:val="paragraph"/>
        <w:textAlignment w:val="baseline"/>
      </w:pPr>
      <w:r>
        <w:rPr>
          <w:rStyle w:val="normaltextrun"/>
          <w:rFonts w:ascii="Calibri" w:hAnsi="Calibri" w:cs="Calibri"/>
          <w:sz w:val="22"/>
          <w:szCs w:val="22"/>
        </w:rPr>
        <w:t xml:space="preserve">Submit proposals via US mail or Federal Express </w:t>
      </w:r>
      <w:proofErr w:type="gramStart"/>
      <w:r>
        <w:rPr>
          <w:rStyle w:val="normaltextrun"/>
          <w:rFonts w:ascii="Calibri" w:hAnsi="Calibri" w:cs="Calibri"/>
          <w:sz w:val="22"/>
          <w:szCs w:val="22"/>
        </w:rPr>
        <w:t>to:</w:t>
      </w:r>
      <w:proofErr w:type="gramEnd"/>
      <w:r>
        <w:rPr>
          <w:rStyle w:val="normaltextrun"/>
          <w:rFonts w:ascii="Calibri" w:hAnsi="Calibri" w:cs="Calibri"/>
          <w:sz w:val="22"/>
          <w:szCs w:val="22"/>
        </w:rPr>
        <w:t xml:space="preserve"> </w:t>
      </w:r>
      <w:r w:rsidR="00B124C9">
        <w:rPr>
          <w:rStyle w:val="normaltextrun"/>
          <w:rFonts w:ascii="Calibri" w:hAnsi="Calibri" w:cs="Calibri"/>
          <w:sz w:val="22"/>
          <w:szCs w:val="22"/>
        </w:rPr>
        <w:t>Carolyn Aidman, PhD, Convener</w:t>
      </w:r>
      <w:r>
        <w:rPr>
          <w:rStyle w:val="normaltextrun"/>
          <w:rFonts w:ascii="Calibri" w:hAnsi="Calibri" w:cs="Calibri"/>
          <w:sz w:val="22"/>
          <w:szCs w:val="22"/>
        </w:rPr>
        <w:t>, PARTNERS for Equity in Child and Adolescent Health, Department of Pediatrics</w:t>
      </w:r>
      <w:r w:rsidR="00B124C9">
        <w:rPr>
          <w:rStyle w:val="normaltextrun"/>
          <w:rFonts w:ascii="Calibri" w:hAnsi="Calibri" w:cs="Calibri"/>
          <w:sz w:val="22"/>
          <w:szCs w:val="22"/>
        </w:rPr>
        <w:t>,</w:t>
      </w:r>
      <w:r>
        <w:rPr>
          <w:rStyle w:val="normaltextrun"/>
          <w:rFonts w:ascii="Calibri" w:hAnsi="Calibri" w:cs="Calibri"/>
          <w:sz w:val="22"/>
          <w:szCs w:val="22"/>
        </w:rPr>
        <w:t xml:space="preserve"> Emory University School of Medicine 49 Jesse Hill Jr. Dr. SE</w:t>
      </w:r>
      <w:r w:rsidR="00B124C9">
        <w:rPr>
          <w:rStyle w:val="normaltextrun"/>
          <w:rFonts w:ascii="Calibri" w:hAnsi="Calibri" w:cs="Calibri"/>
          <w:sz w:val="22"/>
          <w:szCs w:val="22"/>
        </w:rPr>
        <w:t>,</w:t>
      </w:r>
      <w:r>
        <w:rPr>
          <w:rStyle w:val="normaltextrun"/>
          <w:rFonts w:ascii="Calibri" w:hAnsi="Calibri" w:cs="Calibri"/>
          <w:sz w:val="22"/>
          <w:szCs w:val="22"/>
        </w:rPr>
        <w:t xml:space="preserve"> Atlanta, GA  30303</w:t>
      </w:r>
      <w:r w:rsidR="00B124C9">
        <w:rPr>
          <w:rStyle w:val="normaltextrun"/>
          <w:rFonts w:ascii="Calibri" w:hAnsi="Calibri" w:cs="Calibri"/>
          <w:sz w:val="22"/>
          <w:szCs w:val="22"/>
        </w:rPr>
        <w:t>.</w:t>
      </w:r>
      <w:r>
        <w:rPr>
          <w:rStyle w:val="normaltextrun"/>
          <w:rFonts w:ascii="Calibri" w:hAnsi="Calibri" w:cs="Calibri"/>
          <w:sz w:val="22"/>
          <w:szCs w:val="22"/>
        </w:rPr>
        <w:t xml:space="preserve"> </w:t>
      </w:r>
      <w:r>
        <w:rPr>
          <w:rStyle w:val="eop"/>
          <w:rFonts w:ascii="Calibri" w:hAnsi="Calibri" w:cs="Calibri"/>
          <w:sz w:val="22"/>
          <w:szCs w:val="22"/>
        </w:rPr>
        <w:t> </w:t>
      </w:r>
    </w:p>
    <w:p w14:paraId="25E9E541" w14:textId="1C51291C" w:rsidR="002437A4" w:rsidRDefault="002437A4" w:rsidP="002437A4">
      <w:pPr>
        <w:pStyle w:val="paragraph"/>
        <w:textAlignment w:val="baseline"/>
      </w:pPr>
      <w:r>
        <w:rPr>
          <w:rStyle w:val="normaltextrun"/>
          <w:rFonts w:ascii="Calibri" w:hAnsi="Calibri" w:cs="Calibri"/>
          <w:sz w:val="22"/>
          <w:szCs w:val="22"/>
        </w:rPr>
        <w:t xml:space="preserve">See </w:t>
      </w:r>
      <w:r w:rsidR="00EF00D6">
        <w:rPr>
          <w:rStyle w:val="normaltextrun"/>
          <w:rFonts w:ascii="Calibri" w:hAnsi="Calibri" w:cs="Calibri"/>
          <w:b/>
          <w:bCs/>
          <w:sz w:val="22"/>
          <w:szCs w:val="22"/>
        </w:rPr>
        <w:t>June 3</w:t>
      </w:r>
      <w:r w:rsidR="00684D0B">
        <w:rPr>
          <w:rStyle w:val="normaltextrun"/>
          <w:rFonts w:ascii="Calibri" w:hAnsi="Calibri" w:cs="Calibri"/>
          <w:b/>
          <w:bCs/>
          <w:sz w:val="22"/>
          <w:szCs w:val="22"/>
        </w:rPr>
        <w:t>0, 2020</w:t>
      </w:r>
      <w:r w:rsidR="00FD6DD4">
        <w:rPr>
          <w:rStyle w:val="normaltextrun"/>
          <w:rFonts w:ascii="Calibri" w:hAnsi="Calibri" w:cs="Calibri"/>
          <w:b/>
          <w:bCs/>
          <w:sz w:val="22"/>
          <w:szCs w:val="22"/>
        </w:rPr>
        <w:t xml:space="preserve"> </w:t>
      </w:r>
      <w:r>
        <w:rPr>
          <w:rStyle w:val="normaltextrun"/>
          <w:rFonts w:ascii="Calibri" w:hAnsi="Calibri" w:cs="Calibri"/>
          <w:sz w:val="22"/>
          <w:szCs w:val="22"/>
        </w:rPr>
        <w:t xml:space="preserve">Proposal Deadline </w:t>
      </w:r>
      <w:r w:rsidR="00684D0B">
        <w:rPr>
          <w:rStyle w:val="normaltextrun"/>
          <w:rFonts w:ascii="Calibri" w:hAnsi="Calibri" w:cs="Calibri"/>
          <w:sz w:val="22"/>
          <w:szCs w:val="22"/>
        </w:rPr>
        <w:t>specifics</w:t>
      </w:r>
      <w:r>
        <w:rPr>
          <w:rStyle w:val="normaltextrun"/>
          <w:rFonts w:ascii="Calibri" w:hAnsi="Calibri" w:cs="Calibri"/>
          <w:sz w:val="22"/>
          <w:szCs w:val="22"/>
        </w:rPr>
        <w:t xml:space="preserve"> </w:t>
      </w:r>
      <w:r w:rsidR="00B124C9">
        <w:rPr>
          <w:rStyle w:val="normaltextrun"/>
          <w:rFonts w:ascii="Calibri" w:hAnsi="Calibri" w:cs="Calibri"/>
          <w:sz w:val="22"/>
          <w:szCs w:val="22"/>
        </w:rPr>
        <w:t>above</w:t>
      </w:r>
      <w:r>
        <w:rPr>
          <w:rStyle w:val="normaltextrun"/>
          <w:rFonts w:ascii="Calibri" w:hAnsi="Calibri" w:cs="Calibri"/>
          <w:sz w:val="22"/>
          <w:szCs w:val="22"/>
        </w:rPr>
        <w:t>. </w:t>
      </w:r>
      <w:r>
        <w:rPr>
          <w:rStyle w:val="eop"/>
          <w:rFonts w:ascii="Calibri" w:hAnsi="Calibri" w:cs="Calibri"/>
          <w:sz w:val="22"/>
          <w:szCs w:val="22"/>
        </w:rPr>
        <w:t> </w:t>
      </w:r>
    </w:p>
    <w:p w14:paraId="190CB1E7" w14:textId="77777777" w:rsidR="002437A4" w:rsidRDefault="002437A4" w:rsidP="002437A4">
      <w:pPr>
        <w:pStyle w:val="paragraph"/>
        <w:textAlignment w:val="baseline"/>
      </w:pPr>
      <w:r>
        <w:rPr>
          <w:rStyle w:val="normaltextrun"/>
          <w:rFonts w:ascii="Calibri" w:hAnsi="Calibri" w:cs="Calibri"/>
          <w:b/>
          <w:bCs/>
          <w:sz w:val="22"/>
          <w:szCs w:val="22"/>
        </w:rPr>
        <w:t>REQUEST FOR PROPOSALS </w:t>
      </w:r>
      <w:r>
        <w:rPr>
          <w:rStyle w:val="eop"/>
          <w:rFonts w:ascii="Calibri" w:hAnsi="Calibri" w:cs="Calibri"/>
          <w:sz w:val="22"/>
          <w:szCs w:val="22"/>
        </w:rPr>
        <w:t> </w:t>
      </w:r>
    </w:p>
    <w:p w14:paraId="1711A2BE" w14:textId="77777777" w:rsidR="002437A4" w:rsidRDefault="002437A4" w:rsidP="002437A4">
      <w:pPr>
        <w:pStyle w:val="paragraph"/>
        <w:textAlignment w:val="baseline"/>
      </w:pPr>
      <w:r>
        <w:rPr>
          <w:rStyle w:val="normaltextrun"/>
          <w:rFonts w:ascii="Calibri" w:hAnsi="Calibri" w:cs="Calibri"/>
          <w:b/>
          <w:bCs/>
          <w:sz w:val="22"/>
          <w:szCs w:val="22"/>
        </w:rPr>
        <w:t>Grant Application Required Attachments </w:t>
      </w:r>
      <w:r>
        <w:rPr>
          <w:rStyle w:val="eop"/>
          <w:rFonts w:ascii="Calibri" w:hAnsi="Calibri" w:cs="Calibri"/>
          <w:sz w:val="22"/>
          <w:szCs w:val="22"/>
        </w:rPr>
        <w:t> </w:t>
      </w:r>
    </w:p>
    <w:p w14:paraId="1A9D12DD" w14:textId="77777777" w:rsidR="002437A4" w:rsidRDefault="002437A4" w:rsidP="002437A4">
      <w:pPr>
        <w:pStyle w:val="paragraph"/>
        <w:textAlignment w:val="baseline"/>
      </w:pPr>
      <w:r>
        <w:rPr>
          <w:rStyle w:val="normaltextrun"/>
          <w:rFonts w:ascii="Calibri" w:hAnsi="Calibri" w:cs="Calibri"/>
          <w:sz w:val="22"/>
          <w:szCs w:val="22"/>
        </w:rPr>
        <w:t>Please include a full description of your proposal based on guidelines outlined above. </w:t>
      </w:r>
      <w:r>
        <w:rPr>
          <w:rStyle w:val="eop"/>
          <w:rFonts w:ascii="Calibri" w:hAnsi="Calibri" w:cs="Calibri"/>
          <w:sz w:val="22"/>
          <w:szCs w:val="22"/>
        </w:rPr>
        <w:t> </w:t>
      </w:r>
    </w:p>
    <w:p w14:paraId="16E978D6" w14:textId="77777777" w:rsidR="002437A4" w:rsidRDefault="002437A4" w:rsidP="002437A4">
      <w:pPr>
        <w:pStyle w:val="paragraph"/>
        <w:textAlignment w:val="baseline"/>
      </w:pPr>
      <w:r>
        <w:rPr>
          <w:rStyle w:val="normaltextrun"/>
          <w:rFonts w:ascii="Calibri" w:hAnsi="Calibri" w:cs="Calibri"/>
          <w:sz w:val="22"/>
          <w:szCs w:val="22"/>
        </w:rPr>
        <w:lastRenderedPageBreak/>
        <w:t>An introductory letter describing the purpose and amount of the request. </w:t>
      </w:r>
      <w:r>
        <w:rPr>
          <w:rStyle w:val="eop"/>
          <w:rFonts w:ascii="Calibri" w:hAnsi="Calibri" w:cs="Calibri"/>
          <w:sz w:val="22"/>
          <w:szCs w:val="22"/>
        </w:rPr>
        <w:t> </w:t>
      </w:r>
    </w:p>
    <w:p w14:paraId="15CD6756" w14:textId="7571F868" w:rsidR="002437A4" w:rsidRDefault="002437A4" w:rsidP="002437A4">
      <w:pPr>
        <w:pStyle w:val="paragraph"/>
        <w:textAlignment w:val="baseline"/>
      </w:pPr>
      <w:r>
        <w:rPr>
          <w:rStyle w:val="normaltextrun"/>
          <w:rFonts w:ascii="Calibri" w:hAnsi="Calibri" w:cs="Calibri"/>
          <w:sz w:val="22"/>
          <w:szCs w:val="22"/>
        </w:rPr>
        <w:t>The one page “Grant Application Form” with pertinent contact information</w:t>
      </w:r>
      <w:r w:rsidR="00BE2694">
        <w:rPr>
          <w:rStyle w:val="normaltextrun"/>
          <w:rFonts w:ascii="Calibri" w:hAnsi="Calibri" w:cs="Calibri"/>
          <w:sz w:val="22"/>
          <w:szCs w:val="22"/>
        </w:rPr>
        <w:t>.</w:t>
      </w:r>
    </w:p>
    <w:p w14:paraId="04020D90" w14:textId="77777777" w:rsidR="002437A4" w:rsidRDefault="002437A4" w:rsidP="002437A4">
      <w:pPr>
        <w:pStyle w:val="paragraph"/>
        <w:textAlignment w:val="baseline"/>
      </w:pPr>
      <w:r>
        <w:rPr>
          <w:rStyle w:val="normaltextrun"/>
          <w:rFonts w:ascii="Calibri" w:hAnsi="Calibri" w:cs="Calibri"/>
          <w:sz w:val="22"/>
          <w:szCs w:val="22"/>
        </w:rPr>
        <w:t> A narrative (no more than three pages): </w:t>
      </w:r>
      <w:r>
        <w:rPr>
          <w:rStyle w:val="eop"/>
          <w:rFonts w:ascii="Calibri" w:hAnsi="Calibri" w:cs="Calibri"/>
          <w:sz w:val="22"/>
          <w:szCs w:val="22"/>
        </w:rPr>
        <w:t> </w:t>
      </w:r>
    </w:p>
    <w:p w14:paraId="5DCEED15" w14:textId="77777777" w:rsidR="002437A4" w:rsidRDefault="002437A4" w:rsidP="002437A4">
      <w:pPr>
        <w:pStyle w:val="paragraph"/>
        <w:textAlignment w:val="baseline"/>
      </w:pPr>
      <w:r>
        <w:rPr>
          <w:rStyle w:val="normaltextrun"/>
          <w:rFonts w:ascii="Calibri" w:hAnsi="Calibri" w:cs="Calibri"/>
          <w:sz w:val="22"/>
          <w:szCs w:val="22"/>
        </w:rPr>
        <w:t>a. Describe the applicant organization and its history. </w:t>
      </w:r>
      <w:r>
        <w:rPr>
          <w:rStyle w:val="eop"/>
          <w:rFonts w:ascii="Calibri" w:hAnsi="Calibri" w:cs="Calibri"/>
          <w:sz w:val="22"/>
          <w:szCs w:val="22"/>
        </w:rPr>
        <w:t> </w:t>
      </w:r>
    </w:p>
    <w:p w14:paraId="666A1911" w14:textId="77777777" w:rsidR="002437A4" w:rsidRDefault="002437A4" w:rsidP="002437A4">
      <w:pPr>
        <w:pStyle w:val="paragraph"/>
        <w:textAlignment w:val="baseline"/>
      </w:pPr>
      <w:r>
        <w:rPr>
          <w:rStyle w:val="normaltextrun"/>
          <w:rFonts w:ascii="Calibri" w:hAnsi="Calibri" w:cs="Calibri"/>
          <w:sz w:val="22"/>
          <w:szCs w:val="22"/>
        </w:rPr>
        <w:t>b. List and describe factors within the community that would support the development of a school based health center, i.e., number of uninsured, limited number of providers and clinics in the community, limited number of school nurses in district, etc. </w:t>
      </w:r>
      <w:r>
        <w:rPr>
          <w:rStyle w:val="eop"/>
          <w:rFonts w:ascii="Calibri" w:hAnsi="Calibri" w:cs="Calibri"/>
          <w:sz w:val="22"/>
          <w:szCs w:val="22"/>
        </w:rPr>
        <w:t> </w:t>
      </w:r>
    </w:p>
    <w:p w14:paraId="0F50843C" w14:textId="77777777" w:rsidR="002437A4" w:rsidRDefault="002437A4" w:rsidP="002437A4">
      <w:pPr>
        <w:pStyle w:val="paragraph"/>
        <w:textAlignment w:val="baseline"/>
      </w:pPr>
      <w:r>
        <w:rPr>
          <w:rStyle w:val="normaltextrun"/>
          <w:rFonts w:ascii="Calibri" w:hAnsi="Calibri" w:cs="Calibri"/>
          <w:sz w:val="22"/>
          <w:szCs w:val="22"/>
        </w:rPr>
        <w:t>c. Describe how you will facilitate planning, collaboration, coordination, and communication for the development of a comprehensive school-based health center within your community.   </w:t>
      </w:r>
      <w:r>
        <w:rPr>
          <w:rStyle w:val="eop"/>
          <w:rFonts w:ascii="Calibri" w:hAnsi="Calibri" w:cs="Calibri"/>
          <w:sz w:val="22"/>
          <w:szCs w:val="22"/>
        </w:rPr>
        <w:t> </w:t>
      </w:r>
    </w:p>
    <w:p w14:paraId="1EEDAA38" w14:textId="77777777" w:rsidR="002437A4" w:rsidRDefault="002437A4" w:rsidP="002437A4">
      <w:pPr>
        <w:pStyle w:val="paragraph"/>
        <w:textAlignment w:val="baseline"/>
      </w:pPr>
      <w:r>
        <w:rPr>
          <w:rStyle w:val="normaltextrun"/>
          <w:rFonts w:ascii="Calibri" w:hAnsi="Calibri" w:cs="Calibri"/>
          <w:sz w:val="22"/>
          <w:szCs w:val="22"/>
        </w:rPr>
        <w:t>d. List and describe current and potential partners. Describe how you are currently working together and how you will recruit additional partners in the development of a school-based health center. </w:t>
      </w:r>
      <w:r>
        <w:rPr>
          <w:rStyle w:val="eop"/>
          <w:rFonts w:ascii="Calibri" w:hAnsi="Calibri" w:cs="Calibri"/>
          <w:sz w:val="22"/>
          <w:szCs w:val="22"/>
        </w:rPr>
        <w:t> </w:t>
      </w:r>
    </w:p>
    <w:p w14:paraId="1EA7F792" w14:textId="77777777" w:rsidR="002437A4" w:rsidRDefault="002437A4" w:rsidP="002437A4">
      <w:pPr>
        <w:pStyle w:val="paragraph"/>
        <w:textAlignment w:val="baseline"/>
      </w:pPr>
      <w:r>
        <w:rPr>
          <w:rStyle w:val="normaltextrun"/>
          <w:rFonts w:ascii="Calibri" w:hAnsi="Calibri" w:cs="Calibri"/>
          <w:sz w:val="22"/>
          <w:szCs w:val="22"/>
        </w:rPr>
        <w:t>e. Outcome measures. Provide job descriptions for personnel who will be supported by these funds, if applicable. Provide a project budget, budget narrative and timeline for the project. (Sample budget is found on Page 8). 501(c)(3) status or name of fiscal agent. Most recent audit report of fiscal agent. </w:t>
      </w:r>
      <w:r>
        <w:rPr>
          <w:rStyle w:val="eop"/>
          <w:rFonts w:ascii="Calibri" w:hAnsi="Calibri" w:cs="Calibri"/>
          <w:sz w:val="22"/>
          <w:szCs w:val="22"/>
        </w:rPr>
        <w:t> </w:t>
      </w:r>
    </w:p>
    <w:p w14:paraId="2CD14B9F" w14:textId="77777777" w:rsidR="002437A4" w:rsidRDefault="002437A4" w:rsidP="002437A4">
      <w:pPr>
        <w:pStyle w:val="paragraph"/>
        <w:textAlignment w:val="baseline"/>
      </w:pPr>
      <w:r>
        <w:rPr>
          <w:rStyle w:val="normaltextrun"/>
          <w:rFonts w:ascii="Calibri" w:hAnsi="Calibri" w:cs="Calibri"/>
          <w:sz w:val="22"/>
          <w:szCs w:val="22"/>
        </w:rPr>
        <w:t>Names of Board of Directors. Letters of Support (at least three). One should be from the local school system administration.</w:t>
      </w:r>
      <w:r>
        <w:rPr>
          <w:rStyle w:val="eop"/>
          <w:rFonts w:ascii="Calibri" w:hAnsi="Calibri" w:cs="Calibri"/>
          <w:sz w:val="22"/>
          <w:szCs w:val="22"/>
        </w:rPr>
        <w:t> </w:t>
      </w:r>
    </w:p>
    <w:p w14:paraId="769EC4AD" w14:textId="77777777" w:rsidR="003D5C05" w:rsidRDefault="003D5C05">
      <w:pPr>
        <w:rPr>
          <w:rStyle w:val="pagebreaktextspan"/>
          <w:rFonts w:ascii="Times New Roman" w:eastAsia="Times New Roman" w:hAnsi="Times New Roman" w:cs="Times New Roman"/>
          <w:sz w:val="24"/>
          <w:szCs w:val="24"/>
        </w:rPr>
      </w:pPr>
      <w:r>
        <w:rPr>
          <w:rStyle w:val="pagebreaktextspan"/>
        </w:rPr>
        <w:br w:type="page"/>
      </w:r>
    </w:p>
    <w:p w14:paraId="0F0EED34" w14:textId="1FD62D91" w:rsidR="002437A4" w:rsidRPr="00EF00D6" w:rsidRDefault="002437A4" w:rsidP="002437A4">
      <w:pPr>
        <w:pStyle w:val="paragraph"/>
        <w:textAlignment w:val="baseline"/>
        <w:rPr>
          <w:b/>
        </w:rPr>
      </w:pPr>
      <w:r w:rsidRPr="00EF00D6">
        <w:rPr>
          <w:rStyle w:val="normaltextrun"/>
          <w:rFonts w:ascii="Calibri" w:hAnsi="Calibri" w:cs="Calibri"/>
          <w:b/>
          <w:sz w:val="22"/>
          <w:szCs w:val="22"/>
        </w:rPr>
        <w:lastRenderedPageBreak/>
        <w:t>PARTNERS for Equity in Child and Adolescent Health Emory University School of Medicine Department of</w:t>
      </w:r>
      <w:r>
        <w:rPr>
          <w:rStyle w:val="normaltextrun"/>
          <w:rFonts w:ascii="Calibri" w:hAnsi="Calibri" w:cs="Calibri"/>
          <w:sz w:val="22"/>
          <w:szCs w:val="22"/>
        </w:rPr>
        <w:t xml:space="preserve"> </w:t>
      </w:r>
      <w:r w:rsidRPr="00EF00D6">
        <w:rPr>
          <w:rStyle w:val="normaltextrun"/>
          <w:rFonts w:ascii="Calibri" w:hAnsi="Calibri" w:cs="Calibri"/>
          <w:b/>
          <w:sz w:val="22"/>
          <w:szCs w:val="22"/>
        </w:rPr>
        <w:t>Pediatrics Comprehensive School-Based Health Center Program Grant Application Form </w:t>
      </w:r>
      <w:r w:rsidRPr="00EF00D6">
        <w:rPr>
          <w:rStyle w:val="eop"/>
          <w:rFonts w:ascii="Calibri" w:hAnsi="Calibri" w:cs="Calibri"/>
          <w:b/>
          <w:sz w:val="22"/>
          <w:szCs w:val="22"/>
        </w:rPr>
        <w:t> </w:t>
      </w:r>
    </w:p>
    <w:p w14:paraId="4AAE9EB6"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bookmarkStart w:id="0" w:name="_GoBack"/>
      <w:bookmarkEnd w:id="0"/>
    </w:p>
    <w:p w14:paraId="280B7626" w14:textId="77777777" w:rsidR="002437A4" w:rsidRDefault="002437A4" w:rsidP="002437A4">
      <w:pPr>
        <w:pStyle w:val="paragraph"/>
        <w:textAlignment w:val="baseline"/>
      </w:pPr>
      <w:r>
        <w:rPr>
          <w:rStyle w:val="normaltextrun"/>
          <w:rFonts w:ascii="Calibri" w:hAnsi="Calibri" w:cs="Calibri"/>
          <w:sz w:val="22"/>
          <w:szCs w:val="22"/>
        </w:rPr>
        <w:t>Date of Application: </w:t>
      </w:r>
      <w:r>
        <w:rPr>
          <w:rStyle w:val="eop"/>
          <w:rFonts w:ascii="Calibri" w:hAnsi="Calibri" w:cs="Calibri"/>
          <w:sz w:val="22"/>
          <w:szCs w:val="22"/>
        </w:rPr>
        <w:t> </w:t>
      </w:r>
    </w:p>
    <w:p w14:paraId="5AC054F6"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F88544F" w14:textId="77777777" w:rsidR="002437A4" w:rsidRDefault="002437A4" w:rsidP="002437A4">
      <w:pPr>
        <w:pStyle w:val="paragraph"/>
        <w:textAlignment w:val="baseline"/>
      </w:pPr>
      <w:r>
        <w:rPr>
          <w:rStyle w:val="normaltextrun"/>
          <w:rFonts w:ascii="Calibri" w:hAnsi="Calibri" w:cs="Calibri"/>
          <w:sz w:val="22"/>
          <w:szCs w:val="22"/>
        </w:rPr>
        <w:t>Organization Official Name: </w:t>
      </w:r>
      <w:r>
        <w:rPr>
          <w:rStyle w:val="eop"/>
          <w:rFonts w:ascii="Calibri" w:hAnsi="Calibri" w:cs="Calibri"/>
          <w:sz w:val="22"/>
          <w:szCs w:val="22"/>
        </w:rPr>
        <w:t> </w:t>
      </w:r>
    </w:p>
    <w:p w14:paraId="4C17269A"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2F30BBDC" w14:textId="77777777" w:rsidR="002437A4" w:rsidRDefault="002437A4" w:rsidP="002437A4">
      <w:pPr>
        <w:pStyle w:val="paragraph"/>
        <w:textAlignment w:val="baseline"/>
      </w:pPr>
      <w:r>
        <w:rPr>
          <w:rStyle w:val="normaltextrun"/>
          <w:rFonts w:ascii="Calibri" w:hAnsi="Calibri" w:cs="Calibri"/>
          <w:sz w:val="22"/>
          <w:szCs w:val="22"/>
        </w:rPr>
        <w:t>Otherwise Known as (DBA): </w:t>
      </w:r>
      <w:r>
        <w:rPr>
          <w:rStyle w:val="eop"/>
          <w:rFonts w:ascii="Calibri" w:hAnsi="Calibri" w:cs="Calibri"/>
          <w:sz w:val="22"/>
          <w:szCs w:val="22"/>
        </w:rPr>
        <w:t> </w:t>
      </w:r>
    </w:p>
    <w:p w14:paraId="7BA3BF8F"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53F8CC94" w14:textId="77777777" w:rsidR="002437A4" w:rsidRDefault="002437A4" w:rsidP="002437A4">
      <w:pPr>
        <w:pStyle w:val="paragraph"/>
        <w:textAlignment w:val="baseline"/>
      </w:pPr>
      <w:r>
        <w:rPr>
          <w:rStyle w:val="normaltextrun"/>
          <w:rFonts w:ascii="Calibri" w:hAnsi="Calibri" w:cs="Calibri"/>
          <w:sz w:val="22"/>
          <w:szCs w:val="22"/>
        </w:rPr>
        <w:t>Organization EIN#: </w:t>
      </w:r>
      <w:r>
        <w:rPr>
          <w:rStyle w:val="eop"/>
          <w:rFonts w:ascii="Calibri" w:hAnsi="Calibri" w:cs="Calibri"/>
          <w:sz w:val="22"/>
          <w:szCs w:val="22"/>
        </w:rPr>
        <w:t> </w:t>
      </w:r>
    </w:p>
    <w:p w14:paraId="0ACD3EE2"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EF213E7" w14:textId="77777777" w:rsidR="002437A4" w:rsidRDefault="002437A4" w:rsidP="002437A4">
      <w:pPr>
        <w:pStyle w:val="paragraph"/>
        <w:textAlignment w:val="baseline"/>
      </w:pPr>
      <w:r>
        <w:rPr>
          <w:rStyle w:val="normaltextrun"/>
          <w:rFonts w:ascii="Calibri" w:hAnsi="Calibri" w:cs="Calibri"/>
          <w:sz w:val="22"/>
          <w:szCs w:val="22"/>
        </w:rPr>
        <w:t>Name &amp; Title of Person to Contact Regarding this Proposal: </w:t>
      </w:r>
      <w:r>
        <w:rPr>
          <w:rStyle w:val="eop"/>
          <w:rFonts w:ascii="Calibri" w:hAnsi="Calibri" w:cs="Calibri"/>
          <w:sz w:val="22"/>
          <w:szCs w:val="22"/>
        </w:rPr>
        <w:t> </w:t>
      </w:r>
    </w:p>
    <w:p w14:paraId="27F280C7"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D430F83" w14:textId="77777777" w:rsidR="002437A4" w:rsidRDefault="002437A4" w:rsidP="002437A4">
      <w:pPr>
        <w:pStyle w:val="paragraph"/>
        <w:textAlignment w:val="baseline"/>
      </w:pPr>
      <w:r>
        <w:rPr>
          <w:rStyle w:val="normaltextrun"/>
          <w:rFonts w:ascii="Calibri" w:hAnsi="Calibri" w:cs="Calibri"/>
          <w:sz w:val="22"/>
          <w:szCs w:val="22"/>
        </w:rPr>
        <w:t>Email Address: </w:t>
      </w:r>
      <w:r>
        <w:rPr>
          <w:rStyle w:val="eop"/>
          <w:rFonts w:ascii="Calibri" w:hAnsi="Calibri" w:cs="Calibri"/>
          <w:sz w:val="22"/>
          <w:szCs w:val="22"/>
        </w:rPr>
        <w:t> </w:t>
      </w:r>
    </w:p>
    <w:p w14:paraId="30B6D76D"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71734B55" w14:textId="77777777" w:rsidR="002437A4" w:rsidRDefault="002437A4" w:rsidP="002437A4">
      <w:pPr>
        <w:pStyle w:val="paragraph"/>
        <w:textAlignment w:val="baseline"/>
      </w:pPr>
      <w:r>
        <w:rPr>
          <w:rStyle w:val="normaltextrun"/>
          <w:rFonts w:ascii="Calibri" w:hAnsi="Calibri" w:cs="Calibri"/>
          <w:sz w:val="22"/>
          <w:szCs w:val="22"/>
        </w:rPr>
        <w:t>Telephone Number: </w:t>
      </w:r>
      <w:r>
        <w:rPr>
          <w:rStyle w:val="eop"/>
          <w:rFonts w:ascii="Calibri" w:hAnsi="Calibri" w:cs="Calibri"/>
          <w:sz w:val="22"/>
          <w:szCs w:val="22"/>
        </w:rPr>
        <w:t> </w:t>
      </w:r>
    </w:p>
    <w:p w14:paraId="6F1DFACE"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6C2BA5A6" w14:textId="77777777" w:rsidR="002437A4" w:rsidRDefault="002437A4" w:rsidP="002437A4">
      <w:pPr>
        <w:pStyle w:val="paragraph"/>
        <w:textAlignment w:val="baseline"/>
      </w:pPr>
      <w:r>
        <w:rPr>
          <w:rStyle w:val="normaltextrun"/>
          <w:rFonts w:ascii="Calibri" w:hAnsi="Calibri" w:cs="Calibri"/>
          <w:sz w:val="22"/>
          <w:szCs w:val="22"/>
        </w:rPr>
        <w:t>Fax Number: </w:t>
      </w:r>
      <w:r>
        <w:rPr>
          <w:rStyle w:val="eop"/>
          <w:rFonts w:ascii="Calibri" w:hAnsi="Calibri" w:cs="Calibri"/>
          <w:sz w:val="22"/>
          <w:szCs w:val="22"/>
        </w:rPr>
        <w:t> </w:t>
      </w:r>
    </w:p>
    <w:p w14:paraId="617EB209"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5480F04A" w14:textId="77777777" w:rsidR="002437A4" w:rsidRDefault="002437A4" w:rsidP="002437A4">
      <w:pPr>
        <w:pStyle w:val="paragraph"/>
        <w:textAlignment w:val="baseline"/>
      </w:pPr>
      <w:r>
        <w:rPr>
          <w:rStyle w:val="normaltextrun"/>
          <w:rFonts w:ascii="Calibri" w:hAnsi="Calibri" w:cs="Calibri"/>
          <w:sz w:val="22"/>
          <w:szCs w:val="22"/>
        </w:rPr>
        <w:t>Address: </w:t>
      </w:r>
      <w:r>
        <w:rPr>
          <w:rStyle w:val="eop"/>
          <w:rFonts w:ascii="Calibri" w:hAnsi="Calibri" w:cs="Calibri"/>
          <w:sz w:val="22"/>
          <w:szCs w:val="22"/>
        </w:rPr>
        <w:t> </w:t>
      </w:r>
    </w:p>
    <w:p w14:paraId="718F2BBC"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1C8DB7DF" w14:textId="77777777" w:rsidR="002437A4" w:rsidRDefault="002437A4" w:rsidP="002437A4">
      <w:pPr>
        <w:pStyle w:val="paragraph"/>
        <w:textAlignment w:val="baseline"/>
      </w:pPr>
      <w:r>
        <w:rPr>
          <w:rStyle w:val="normaltextrun"/>
          <w:rFonts w:ascii="Calibri" w:hAnsi="Calibri" w:cs="Calibri"/>
          <w:sz w:val="22"/>
          <w:szCs w:val="22"/>
        </w:rPr>
        <w:t>City:                                         State:                               ZIP: </w:t>
      </w:r>
      <w:r>
        <w:rPr>
          <w:rStyle w:val="eop"/>
          <w:rFonts w:ascii="Calibri" w:hAnsi="Calibri" w:cs="Calibri"/>
          <w:sz w:val="22"/>
          <w:szCs w:val="22"/>
        </w:rPr>
        <w:t> </w:t>
      </w:r>
    </w:p>
    <w:p w14:paraId="03D3A122" w14:textId="77777777" w:rsidR="002437A4" w:rsidRDefault="002437A4" w:rsidP="002437A4">
      <w:pPr>
        <w:pStyle w:val="paragraph"/>
        <w:textAlignment w:val="baseline"/>
      </w:pPr>
      <w:r>
        <w:rPr>
          <w:rStyle w:val="normaltextrun"/>
          <w:rFonts w:ascii="Calibri" w:hAnsi="Calibri" w:cs="Calibri"/>
          <w:sz w:val="22"/>
          <w:szCs w:val="22"/>
        </w:rPr>
        <w:t> </w:t>
      </w:r>
      <w:r>
        <w:rPr>
          <w:rStyle w:val="eop"/>
          <w:rFonts w:ascii="Calibri" w:hAnsi="Calibri" w:cs="Calibri"/>
          <w:sz w:val="22"/>
          <w:szCs w:val="22"/>
        </w:rPr>
        <w:t> </w:t>
      </w:r>
    </w:p>
    <w:p w14:paraId="68D954E3" w14:textId="77777777" w:rsidR="002437A4" w:rsidRDefault="002437A4" w:rsidP="002437A4">
      <w:pPr>
        <w:pStyle w:val="paragraph"/>
        <w:textAlignment w:val="baseline"/>
      </w:pPr>
      <w:r>
        <w:rPr>
          <w:rStyle w:val="normaltextrun"/>
          <w:rFonts w:ascii="Calibri" w:hAnsi="Calibri" w:cs="Calibri"/>
          <w:sz w:val="22"/>
          <w:szCs w:val="22"/>
        </w:rPr>
        <w:t>Amount Requested: </w:t>
      </w:r>
      <w:r>
        <w:rPr>
          <w:rStyle w:val="eop"/>
          <w:rFonts w:ascii="Calibri" w:hAnsi="Calibri" w:cs="Calibri"/>
          <w:sz w:val="22"/>
          <w:szCs w:val="22"/>
        </w:rPr>
        <w:t> </w:t>
      </w:r>
    </w:p>
    <w:p w14:paraId="749A89DD" w14:textId="77777777" w:rsidR="002437A4" w:rsidRDefault="002437A4" w:rsidP="002437A4">
      <w:pPr>
        <w:pStyle w:val="paragraph"/>
        <w:textAlignment w:val="baseline"/>
      </w:pPr>
      <w:r>
        <w:rPr>
          <w:rStyle w:val="normaltextrun"/>
          <w:rFonts w:ascii="Calibri" w:hAnsi="Calibri" w:cs="Calibri"/>
          <w:sz w:val="22"/>
          <w:szCs w:val="22"/>
        </w:rPr>
        <w:lastRenderedPageBreak/>
        <w:t> </w:t>
      </w:r>
      <w:r>
        <w:rPr>
          <w:rStyle w:val="eop"/>
          <w:rFonts w:ascii="Calibri" w:hAnsi="Calibri" w:cs="Calibri"/>
          <w:sz w:val="22"/>
          <w:szCs w:val="22"/>
        </w:rPr>
        <w:t> </w:t>
      </w:r>
    </w:p>
    <w:p w14:paraId="2D0BB88A" w14:textId="0F7486BC" w:rsidR="002437A4" w:rsidRDefault="002437A4" w:rsidP="002437A4">
      <w:pPr>
        <w:pStyle w:val="paragraph"/>
        <w:textAlignment w:val="baseline"/>
      </w:pPr>
      <w:r>
        <w:rPr>
          <w:rStyle w:val="normaltextrun"/>
          <w:rFonts w:ascii="Calibri" w:hAnsi="Calibri" w:cs="Calibri"/>
          <w:sz w:val="22"/>
          <w:szCs w:val="22"/>
        </w:rPr>
        <w:t>Total Project Budget: </w:t>
      </w:r>
      <w:r>
        <w:rPr>
          <w:rStyle w:val="eop"/>
          <w:rFonts w:ascii="Calibri" w:hAnsi="Calibri" w:cs="Calibri"/>
          <w:sz w:val="22"/>
          <w:szCs w:val="22"/>
        </w:rPr>
        <w:t> </w:t>
      </w:r>
    </w:p>
    <w:p w14:paraId="04618C34" w14:textId="77777777" w:rsidR="00EF00D6" w:rsidRDefault="00EF00D6" w:rsidP="002437A4">
      <w:pPr>
        <w:pStyle w:val="paragraph"/>
        <w:textAlignment w:val="baseline"/>
      </w:pPr>
    </w:p>
    <w:p w14:paraId="2900DE39" w14:textId="2D4C5952" w:rsidR="002437A4" w:rsidRDefault="002437A4" w:rsidP="002437A4">
      <w:pPr>
        <w:pStyle w:val="paragraph"/>
        <w:textAlignment w:val="baseline"/>
        <w:rPr>
          <w:rStyle w:val="eop"/>
          <w:rFonts w:ascii="Calibri" w:hAnsi="Calibri" w:cs="Calibri"/>
          <w:sz w:val="22"/>
          <w:szCs w:val="22"/>
        </w:rPr>
      </w:pPr>
      <w:r>
        <w:rPr>
          <w:rStyle w:val="normaltextrun"/>
          <w:rFonts w:ascii="Calibri" w:hAnsi="Calibri" w:cs="Calibri"/>
          <w:sz w:val="22"/>
          <w:szCs w:val="22"/>
        </w:rPr>
        <w:t>Overall Organization Budget: </w:t>
      </w:r>
      <w:r>
        <w:rPr>
          <w:rStyle w:val="eop"/>
          <w:rFonts w:ascii="Calibri" w:hAnsi="Calibri" w:cs="Calibri"/>
          <w:sz w:val="22"/>
          <w:szCs w:val="22"/>
        </w:rPr>
        <w:t> </w:t>
      </w:r>
    </w:p>
    <w:p w14:paraId="650B5BA1" w14:textId="77777777" w:rsidR="00EF00D6" w:rsidRDefault="00EF00D6" w:rsidP="002437A4">
      <w:pPr>
        <w:pStyle w:val="paragraph"/>
        <w:textAlignment w:val="baseline"/>
      </w:pPr>
    </w:p>
    <w:p w14:paraId="215A0228" w14:textId="7FC71C35" w:rsidR="002437A4" w:rsidRDefault="002437A4" w:rsidP="002437A4">
      <w:pPr>
        <w:pStyle w:val="paragraph"/>
        <w:textAlignment w:val="baseline"/>
        <w:rPr>
          <w:rStyle w:val="eop"/>
          <w:rFonts w:ascii="Calibri" w:hAnsi="Calibri" w:cs="Calibri"/>
          <w:sz w:val="22"/>
          <w:szCs w:val="22"/>
        </w:rPr>
      </w:pPr>
      <w:r>
        <w:rPr>
          <w:rStyle w:val="normaltextrun"/>
          <w:rFonts w:ascii="Calibri" w:hAnsi="Calibri" w:cs="Calibri"/>
          <w:sz w:val="22"/>
          <w:szCs w:val="22"/>
        </w:rPr>
        <w:t>Organization Mission Statement: </w:t>
      </w:r>
      <w:r>
        <w:rPr>
          <w:rStyle w:val="eop"/>
          <w:rFonts w:ascii="Calibri" w:hAnsi="Calibri" w:cs="Calibri"/>
          <w:sz w:val="22"/>
          <w:szCs w:val="22"/>
        </w:rPr>
        <w:t> </w:t>
      </w:r>
    </w:p>
    <w:p w14:paraId="14920C9A" w14:textId="77777777" w:rsidR="00EF00D6" w:rsidRDefault="00EF00D6" w:rsidP="002437A4">
      <w:pPr>
        <w:pStyle w:val="paragraph"/>
        <w:textAlignment w:val="baseline"/>
      </w:pPr>
    </w:p>
    <w:p w14:paraId="15117D05" w14:textId="41FA206D" w:rsidR="002437A4" w:rsidRDefault="002437A4" w:rsidP="002437A4">
      <w:pPr>
        <w:pStyle w:val="paragraph"/>
        <w:textAlignment w:val="baseline"/>
        <w:rPr>
          <w:rStyle w:val="eop"/>
          <w:rFonts w:ascii="Calibri" w:hAnsi="Calibri" w:cs="Calibri"/>
          <w:sz w:val="22"/>
          <w:szCs w:val="22"/>
        </w:rPr>
      </w:pPr>
      <w:r>
        <w:rPr>
          <w:rStyle w:val="normaltextrun"/>
          <w:rFonts w:ascii="Calibri" w:hAnsi="Calibri" w:cs="Calibri"/>
          <w:sz w:val="22"/>
          <w:szCs w:val="22"/>
        </w:rPr>
        <w:t>Please summarize your request (one to three sentences): </w:t>
      </w:r>
      <w:r>
        <w:rPr>
          <w:rStyle w:val="eop"/>
          <w:rFonts w:ascii="Calibri" w:hAnsi="Calibri" w:cs="Calibri"/>
          <w:sz w:val="22"/>
          <w:szCs w:val="22"/>
        </w:rPr>
        <w:t> </w:t>
      </w:r>
    </w:p>
    <w:p w14:paraId="33BABD15" w14:textId="77777777" w:rsidR="00EF00D6" w:rsidRDefault="00EF00D6" w:rsidP="002437A4">
      <w:pPr>
        <w:pStyle w:val="paragraph"/>
        <w:textAlignment w:val="baseline"/>
      </w:pPr>
    </w:p>
    <w:p w14:paraId="5AF5DD0A" w14:textId="77777777" w:rsidR="002437A4" w:rsidRDefault="002437A4" w:rsidP="002437A4">
      <w:pPr>
        <w:pStyle w:val="paragraph"/>
        <w:textAlignment w:val="baseline"/>
      </w:pPr>
      <w:r>
        <w:rPr>
          <w:rStyle w:val="normaltextrun"/>
          <w:rFonts w:ascii="Calibri" w:hAnsi="Calibri" w:cs="Calibri"/>
          <w:sz w:val="22"/>
          <w:szCs w:val="22"/>
        </w:rPr>
        <w:t>PARTNERS for Equity in Child and Adolescent Health Emory University School of Medicine Department of Pediatrics Comprehensive School-Based Health Center Program Sample Budget </w:t>
      </w:r>
      <w:r>
        <w:rPr>
          <w:rStyle w:val="eop"/>
          <w:rFonts w:ascii="Calibri" w:hAnsi="Calibri" w:cs="Calibri"/>
          <w:sz w:val="22"/>
          <w:szCs w:val="22"/>
        </w:rPr>
        <w:t> </w:t>
      </w:r>
    </w:p>
    <w:p w14:paraId="252DB9A0" w14:textId="77777777" w:rsidR="002437A4" w:rsidRDefault="002437A4" w:rsidP="002437A4">
      <w:pPr>
        <w:pStyle w:val="paragraph"/>
        <w:textAlignment w:val="baseline"/>
      </w:pPr>
      <w:r>
        <w:rPr>
          <w:rStyle w:val="normaltextrun"/>
          <w:rFonts w:ascii="Calibri" w:hAnsi="Calibri" w:cs="Calibri"/>
          <w:sz w:val="22"/>
          <w:szCs w:val="22"/>
        </w:rPr>
        <w:t>INCOME   </w:t>
      </w:r>
      <w:r>
        <w:rPr>
          <w:rStyle w:val="eop"/>
          <w:rFonts w:ascii="Calibri" w:hAnsi="Calibri" w:cs="Calibri"/>
          <w:sz w:val="22"/>
          <w:szCs w:val="22"/>
        </w:rPr>
        <w:t> </w:t>
      </w:r>
    </w:p>
    <w:p w14:paraId="663705AA" w14:textId="1A38C9D6" w:rsidR="002437A4" w:rsidRDefault="002437A4" w:rsidP="002437A4">
      <w:pPr>
        <w:pStyle w:val="paragraph"/>
        <w:textAlignment w:val="baseline"/>
      </w:pPr>
      <w:r>
        <w:rPr>
          <w:rStyle w:val="normaltextrun"/>
          <w:rFonts w:ascii="Calibri" w:hAnsi="Calibri" w:cs="Calibri"/>
          <w:sz w:val="22"/>
          <w:szCs w:val="22"/>
        </w:rPr>
        <w:t>Source-Government Grants, Foundations, Emory University PARTNERS for Equity in Child and Adolescent Health, Corporations, Individual Contributions, Fundraising Events, In-Kind Support </w:t>
      </w:r>
      <w:r>
        <w:rPr>
          <w:rStyle w:val="eop"/>
          <w:rFonts w:ascii="Calibri" w:hAnsi="Calibri" w:cs="Calibri"/>
          <w:sz w:val="22"/>
          <w:szCs w:val="22"/>
        </w:rPr>
        <w:t> </w:t>
      </w:r>
    </w:p>
    <w:p w14:paraId="67E14317" w14:textId="77777777" w:rsidR="002437A4" w:rsidRDefault="002437A4" w:rsidP="002437A4">
      <w:pPr>
        <w:pStyle w:val="paragraph"/>
        <w:textAlignment w:val="baseline"/>
      </w:pPr>
      <w:r>
        <w:rPr>
          <w:rStyle w:val="normaltextrun"/>
          <w:rFonts w:ascii="Calibri" w:hAnsi="Calibri" w:cs="Calibri"/>
          <w:sz w:val="22"/>
          <w:szCs w:val="22"/>
        </w:rPr>
        <w:t>TOTAL INCOME </w:t>
      </w:r>
      <w:r>
        <w:rPr>
          <w:rStyle w:val="eop"/>
          <w:rFonts w:ascii="Calibri" w:hAnsi="Calibri" w:cs="Calibri"/>
          <w:sz w:val="22"/>
          <w:szCs w:val="22"/>
        </w:rPr>
        <w:t> </w:t>
      </w:r>
    </w:p>
    <w:p w14:paraId="47D7BE9E" w14:textId="77777777" w:rsidR="002437A4" w:rsidRDefault="002437A4" w:rsidP="002437A4">
      <w:pPr>
        <w:pStyle w:val="paragraph"/>
        <w:textAlignment w:val="baseline"/>
      </w:pPr>
      <w:r>
        <w:rPr>
          <w:rStyle w:val="normaltextrun"/>
          <w:rFonts w:ascii="Calibri" w:hAnsi="Calibri" w:cs="Calibri"/>
          <w:sz w:val="22"/>
          <w:szCs w:val="22"/>
        </w:rPr>
        <w:t>EXPENSES   Item (Describe each line item in the budget narrative)  </w:t>
      </w:r>
      <w:r>
        <w:rPr>
          <w:rStyle w:val="eop"/>
          <w:rFonts w:ascii="Calibri" w:hAnsi="Calibri" w:cs="Calibri"/>
          <w:sz w:val="22"/>
          <w:szCs w:val="22"/>
        </w:rPr>
        <w:t> </w:t>
      </w:r>
    </w:p>
    <w:p w14:paraId="3AB89781" w14:textId="77777777" w:rsidR="002437A4" w:rsidRDefault="002437A4" w:rsidP="002437A4">
      <w:pPr>
        <w:pStyle w:val="paragraph"/>
        <w:textAlignment w:val="baseline"/>
      </w:pPr>
      <w:r>
        <w:rPr>
          <w:rStyle w:val="normaltextrun"/>
          <w:rFonts w:ascii="Calibri" w:hAnsi="Calibri" w:cs="Calibri"/>
          <w:sz w:val="22"/>
          <w:szCs w:val="22"/>
        </w:rPr>
        <w:t>Consultants &amp; Professional Fees (i.e., conveners; data gatherers/analysts) </w:t>
      </w:r>
      <w:r>
        <w:rPr>
          <w:rStyle w:val="eop"/>
          <w:rFonts w:ascii="Calibri" w:hAnsi="Calibri" w:cs="Calibri"/>
          <w:sz w:val="22"/>
          <w:szCs w:val="22"/>
        </w:rPr>
        <w:t> </w:t>
      </w:r>
    </w:p>
    <w:p w14:paraId="3CEAD24F" w14:textId="7D1F50A8" w:rsidR="002437A4" w:rsidRDefault="003D5C05">
      <w:r>
        <w:t xml:space="preserve"> </w:t>
      </w:r>
    </w:p>
    <w:sectPr w:rsidR="00243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4"/>
    <w:rsid w:val="002437A4"/>
    <w:rsid w:val="00303775"/>
    <w:rsid w:val="003D5C05"/>
    <w:rsid w:val="00684D0B"/>
    <w:rsid w:val="00942482"/>
    <w:rsid w:val="00B124C9"/>
    <w:rsid w:val="00BE2694"/>
    <w:rsid w:val="00DC7ABF"/>
    <w:rsid w:val="00EF00D6"/>
    <w:rsid w:val="00F32790"/>
    <w:rsid w:val="00FD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FBC2"/>
  <w15:chartTrackingRefBased/>
  <w15:docId w15:val="{5339DE11-A663-4D2C-AA05-F3776F6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43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437A4"/>
  </w:style>
  <w:style w:type="character" w:customStyle="1" w:styleId="eop">
    <w:name w:val="eop"/>
    <w:basedOn w:val="DefaultParagraphFont"/>
    <w:rsid w:val="002437A4"/>
  </w:style>
  <w:style w:type="character" w:customStyle="1" w:styleId="pagebreaktextspan">
    <w:name w:val="pagebreaktextspan"/>
    <w:basedOn w:val="DefaultParagraphFont"/>
    <w:rsid w:val="002437A4"/>
  </w:style>
  <w:style w:type="character" w:styleId="Hyperlink">
    <w:name w:val="Hyperlink"/>
    <w:basedOn w:val="DefaultParagraphFont"/>
    <w:uiPriority w:val="99"/>
    <w:unhideWhenUsed/>
    <w:rsid w:val="003D5C05"/>
    <w:rPr>
      <w:color w:val="0563C1" w:themeColor="hyperlink"/>
      <w:u w:val="single"/>
    </w:rPr>
  </w:style>
  <w:style w:type="character" w:customStyle="1" w:styleId="UnresolvedMention">
    <w:name w:val="Unresolved Mention"/>
    <w:basedOn w:val="DefaultParagraphFont"/>
    <w:uiPriority w:val="99"/>
    <w:semiHidden/>
    <w:unhideWhenUsed/>
    <w:rsid w:val="003D5C05"/>
    <w:rPr>
      <w:color w:val="605E5C"/>
      <w:shd w:val="clear" w:color="auto" w:fill="E1DFDD"/>
    </w:rPr>
  </w:style>
  <w:style w:type="paragraph" w:styleId="NormalWeb">
    <w:name w:val="Normal (Web)"/>
    <w:basedOn w:val="Normal"/>
    <w:uiPriority w:val="99"/>
    <w:semiHidden/>
    <w:unhideWhenUsed/>
    <w:rsid w:val="00DC7A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jetxecnk1">
    <w:name w:val="markjetxecnk1"/>
    <w:basedOn w:val="DefaultParagraphFont"/>
    <w:rsid w:val="00DC7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639">
      <w:bodyDiv w:val="1"/>
      <w:marLeft w:val="0"/>
      <w:marRight w:val="0"/>
      <w:marTop w:val="0"/>
      <w:marBottom w:val="0"/>
      <w:divBdr>
        <w:top w:val="none" w:sz="0" w:space="0" w:color="auto"/>
        <w:left w:val="none" w:sz="0" w:space="0" w:color="auto"/>
        <w:bottom w:val="none" w:sz="0" w:space="0" w:color="auto"/>
        <w:right w:val="none" w:sz="0" w:space="0" w:color="auto"/>
      </w:divBdr>
      <w:divsChild>
        <w:div w:id="594096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023767">
              <w:marLeft w:val="0"/>
              <w:marRight w:val="0"/>
              <w:marTop w:val="0"/>
              <w:marBottom w:val="0"/>
              <w:divBdr>
                <w:top w:val="none" w:sz="0" w:space="0" w:color="auto"/>
                <w:left w:val="none" w:sz="0" w:space="0" w:color="auto"/>
                <w:bottom w:val="none" w:sz="0" w:space="0" w:color="auto"/>
                <w:right w:val="none" w:sz="0" w:space="0" w:color="auto"/>
              </w:divBdr>
              <w:divsChild>
                <w:div w:id="997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73677">
      <w:bodyDiv w:val="1"/>
      <w:marLeft w:val="0"/>
      <w:marRight w:val="0"/>
      <w:marTop w:val="0"/>
      <w:marBottom w:val="0"/>
      <w:divBdr>
        <w:top w:val="none" w:sz="0" w:space="0" w:color="auto"/>
        <w:left w:val="none" w:sz="0" w:space="0" w:color="auto"/>
        <w:bottom w:val="none" w:sz="0" w:space="0" w:color="auto"/>
        <w:right w:val="none" w:sz="0" w:space="0" w:color="auto"/>
      </w:divBdr>
      <w:divsChild>
        <w:div w:id="167718261">
          <w:marLeft w:val="0"/>
          <w:marRight w:val="0"/>
          <w:marTop w:val="0"/>
          <w:marBottom w:val="0"/>
          <w:divBdr>
            <w:top w:val="none" w:sz="0" w:space="0" w:color="auto"/>
            <w:left w:val="none" w:sz="0" w:space="0" w:color="auto"/>
            <w:bottom w:val="none" w:sz="0" w:space="0" w:color="auto"/>
            <w:right w:val="none" w:sz="0" w:space="0" w:color="auto"/>
          </w:divBdr>
        </w:div>
        <w:div w:id="20017048">
          <w:marLeft w:val="0"/>
          <w:marRight w:val="0"/>
          <w:marTop w:val="0"/>
          <w:marBottom w:val="0"/>
          <w:divBdr>
            <w:top w:val="none" w:sz="0" w:space="0" w:color="auto"/>
            <w:left w:val="none" w:sz="0" w:space="0" w:color="auto"/>
            <w:bottom w:val="none" w:sz="0" w:space="0" w:color="auto"/>
            <w:right w:val="none" w:sz="0" w:space="0" w:color="auto"/>
          </w:divBdr>
        </w:div>
        <w:div w:id="1088885239">
          <w:marLeft w:val="0"/>
          <w:marRight w:val="0"/>
          <w:marTop w:val="0"/>
          <w:marBottom w:val="0"/>
          <w:divBdr>
            <w:top w:val="none" w:sz="0" w:space="0" w:color="auto"/>
            <w:left w:val="none" w:sz="0" w:space="0" w:color="auto"/>
            <w:bottom w:val="none" w:sz="0" w:space="0" w:color="auto"/>
            <w:right w:val="none" w:sz="0" w:space="0" w:color="auto"/>
          </w:divBdr>
        </w:div>
        <w:div w:id="720713812">
          <w:marLeft w:val="0"/>
          <w:marRight w:val="0"/>
          <w:marTop w:val="0"/>
          <w:marBottom w:val="0"/>
          <w:divBdr>
            <w:top w:val="none" w:sz="0" w:space="0" w:color="auto"/>
            <w:left w:val="none" w:sz="0" w:space="0" w:color="auto"/>
            <w:bottom w:val="none" w:sz="0" w:space="0" w:color="auto"/>
            <w:right w:val="none" w:sz="0" w:space="0" w:color="auto"/>
          </w:divBdr>
        </w:div>
        <w:div w:id="2079135339">
          <w:marLeft w:val="0"/>
          <w:marRight w:val="0"/>
          <w:marTop w:val="0"/>
          <w:marBottom w:val="0"/>
          <w:divBdr>
            <w:top w:val="none" w:sz="0" w:space="0" w:color="auto"/>
            <w:left w:val="none" w:sz="0" w:space="0" w:color="auto"/>
            <w:bottom w:val="none" w:sz="0" w:space="0" w:color="auto"/>
            <w:right w:val="none" w:sz="0" w:space="0" w:color="auto"/>
          </w:divBdr>
        </w:div>
        <w:div w:id="190731806">
          <w:marLeft w:val="0"/>
          <w:marRight w:val="0"/>
          <w:marTop w:val="0"/>
          <w:marBottom w:val="0"/>
          <w:divBdr>
            <w:top w:val="none" w:sz="0" w:space="0" w:color="auto"/>
            <w:left w:val="none" w:sz="0" w:space="0" w:color="auto"/>
            <w:bottom w:val="none" w:sz="0" w:space="0" w:color="auto"/>
            <w:right w:val="none" w:sz="0" w:space="0" w:color="auto"/>
          </w:divBdr>
        </w:div>
        <w:div w:id="1671056249">
          <w:marLeft w:val="0"/>
          <w:marRight w:val="0"/>
          <w:marTop w:val="0"/>
          <w:marBottom w:val="0"/>
          <w:divBdr>
            <w:top w:val="none" w:sz="0" w:space="0" w:color="auto"/>
            <w:left w:val="none" w:sz="0" w:space="0" w:color="auto"/>
            <w:bottom w:val="none" w:sz="0" w:space="0" w:color="auto"/>
            <w:right w:val="none" w:sz="0" w:space="0" w:color="auto"/>
          </w:divBdr>
        </w:div>
        <w:div w:id="275867718">
          <w:marLeft w:val="0"/>
          <w:marRight w:val="0"/>
          <w:marTop w:val="0"/>
          <w:marBottom w:val="0"/>
          <w:divBdr>
            <w:top w:val="none" w:sz="0" w:space="0" w:color="auto"/>
            <w:left w:val="none" w:sz="0" w:space="0" w:color="auto"/>
            <w:bottom w:val="none" w:sz="0" w:space="0" w:color="auto"/>
            <w:right w:val="none" w:sz="0" w:space="0" w:color="auto"/>
          </w:divBdr>
        </w:div>
        <w:div w:id="1807628516">
          <w:marLeft w:val="0"/>
          <w:marRight w:val="0"/>
          <w:marTop w:val="0"/>
          <w:marBottom w:val="0"/>
          <w:divBdr>
            <w:top w:val="none" w:sz="0" w:space="0" w:color="auto"/>
            <w:left w:val="none" w:sz="0" w:space="0" w:color="auto"/>
            <w:bottom w:val="none" w:sz="0" w:space="0" w:color="auto"/>
            <w:right w:val="none" w:sz="0" w:space="0" w:color="auto"/>
          </w:divBdr>
        </w:div>
        <w:div w:id="615334149">
          <w:marLeft w:val="0"/>
          <w:marRight w:val="0"/>
          <w:marTop w:val="0"/>
          <w:marBottom w:val="0"/>
          <w:divBdr>
            <w:top w:val="none" w:sz="0" w:space="0" w:color="auto"/>
            <w:left w:val="none" w:sz="0" w:space="0" w:color="auto"/>
            <w:bottom w:val="none" w:sz="0" w:space="0" w:color="auto"/>
            <w:right w:val="none" w:sz="0" w:space="0" w:color="auto"/>
          </w:divBdr>
        </w:div>
        <w:div w:id="2146729542">
          <w:marLeft w:val="0"/>
          <w:marRight w:val="0"/>
          <w:marTop w:val="0"/>
          <w:marBottom w:val="0"/>
          <w:divBdr>
            <w:top w:val="none" w:sz="0" w:space="0" w:color="auto"/>
            <w:left w:val="none" w:sz="0" w:space="0" w:color="auto"/>
            <w:bottom w:val="none" w:sz="0" w:space="0" w:color="auto"/>
            <w:right w:val="none" w:sz="0" w:space="0" w:color="auto"/>
          </w:divBdr>
        </w:div>
        <w:div w:id="24408033">
          <w:marLeft w:val="0"/>
          <w:marRight w:val="0"/>
          <w:marTop w:val="0"/>
          <w:marBottom w:val="0"/>
          <w:divBdr>
            <w:top w:val="none" w:sz="0" w:space="0" w:color="auto"/>
            <w:left w:val="none" w:sz="0" w:space="0" w:color="auto"/>
            <w:bottom w:val="none" w:sz="0" w:space="0" w:color="auto"/>
            <w:right w:val="none" w:sz="0" w:space="0" w:color="auto"/>
          </w:divBdr>
        </w:div>
        <w:div w:id="1149635135">
          <w:marLeft w:val="0"/>
          <w:marRight w:val="0"/>
          <w:marTop w:val="0"/>
          <w:marBottom w:val="0"/>
          <w:divBdr>
            <w:top w:val="none" w:sz="0" w:space="0" w:color="auto"/>
            <w:left w:val="none" w:sz="0" w:space="0" w:color="auto"/>
            <w:bottom w:val="none" w:sz="0" w:space="0" w:color="auto"/>
            <w:right w:val="none" w:sz="0" w:space="0" w:color="auto"/>
          </w:divBdr>
        </w:div>
        <w:div w:id="718549735">
          <w:marLeft w:val="0"/>
          <w:marRight w:val="0"/>
          <w:marTop w:val="0"/>
          <w:marBottom w:val="0"/>
          <w:divBdr>
            <w:top w:val="none" w:sz="0" w:space="0" w:color="auto"/>
            <w:left w:val="none" w:sz="0" w:space="0" w:color="auto"/>
            <w:bottom w:val="none" w:sz="0" w:space="0" w:color="auto"/>
            <w:right w:val="none" w:sz="0" w:space="0" w:color="auto"/>
          </w:divBdr>
        </w:div>
        <w:div w:id="1900170361">
          <w:marLeft w:val="0"/>
          <w:marRight w:val="0"/>
          <w:marTop w:val="0"/>
          <w:marBottom w:val="0"/>
          <w:divBdr>
            <w:top w:val="none" w:sz="0" w:space="0" w:color="auto"/>
            <w:left w:val="none" w:sz="0" w:space="0" w:color="auto"/>
            <w:bottom w:val="none" w:sz="0" w:space="0" w:color="auto"/>
            <w:right w:val="none" w:sz="0" w:space="0" w:color="auto"/>
          </w:divBdr>
        </w:div>
        <w:div w:id="1749108058">
          <w:marLeft w:val="0"/>
          <w:marRight w:val="0"/>
          <w:marTop w:val="0"/>
          <w:marBottom w:val="0"/>
          <w:divBdr>
            <w:top w:val="none" w:sz="0" w:space="0" w:color="auto"/>
            <w:left w:val="none" w:sz="0" w:space="0" w:color="auto"/>
            <w:bottom w:val="none" w:sz="0" w:space="0" w:color="auto"/>
            <w:right w:val="none" w:sz="0" w:space="0" w:color="auto"/>
          </w:divBdr>
        </w:div>
        <w:div w:id="942613582">
          <w:marLeft w:val="0"/>
          <w:marRight w:val="0"/>
          <w:marTop w:val="0"/>
          <w:marBottom w:val="0"/>
          <w:divBdr>
            <w:top w:val="none" w:sz="0" w:space="0" w:color="auto"/>
            <w:left w:val="none" w:sz="0" w:space="0" w:color="auto"/>
            <w:bottom w:val="none" w:sz="0" w:space="0" w:color="auto"/>
            <w:right w:val="none" w:sz="0" w:space="0" w:color="auto"/>
          </w:divBdr>
        </w:div>
        <w:div w:id="1286038081">
          <w:marLeft w:val="0"/>
          <w:marRight w:val="0"/>
          <w:marTop w:val="0"/>
          <w:marBottom w:val="0"/>
          <w:divBdr>
            <w:top w:val="none" w:sz="0" w:space="0" w:color="auto"/>
            <w:left w:val="none" w:sz="0" w:space="0" w:color="auto"/>
            <w:bottom w:val="none" w:sz="0" w:space="0" w:color="auto"/>
            <w:right w:val="none" w:sz="0" w:space="0" w:color="auto"/>
          </w:divBdr>
        </w:div>
        <w:div w:id="2144157667">
          <w:marLeft w:val="0"/>
          <w:marRight w:val="0"/>
          <w:marTop w:val="0"/>
          <w:marBottom w:val="0"/>
          <w:divBdr>
            <w:top w:val="none" w:sz="0" w:space="0" w:color="auto"/>
            <w:left w:val="none" w:sz="0" w:space="0" w:color="auto"/>
            <w:bottom w:val="none" w:sz="0" w:space="0" w:color="auto"/>
            <w:right w:val="none" w:sz="0" w:space="0" w:color="auto"/>
          </w:divBdr>
        </w:div>
        <w:div w:id="67923616">
          <w:marLeft w:val="0"/>
          <w:marRight w:val="0"/>
          <w:marTop w:val="0"/>
          <w:marBottom w:val="0"/>
          <w:divBdr>
            <w:top w:val="none" w:sz="0" w:space="0" w:color="auto"/>
            <w:left w:val="none" w:sz="0" w:space="0" w:color="auto"/>
            <w:bottom w:val="none" w:sz="0" w:space="0" w:color="auto"/>
            <w:right w:val="none" w:sz="0" w:space="0" w:color="auto"/>
          </w:divBdr>
        </w:div>
        <w:div w:id="289288456">
          <w:marLeft w:val="0"/>
          <w:marRight w:val="0"/>
          <w:marTop w:val="0"/>
          <w:marBottom w:val="0"/>
          <w:divBdr>
            <w:top w:val="none" w:sz="0" w:space="0" w:color="auto"/>
            <w:left w:val="none" w:sz="0" w:space="0" w:color="auto"/>
            <w:bottom w:val="none" w:sz="0" w:space="0" w:color="auto"/>
            <w:right w:val="none" w:sz="0" w:space="0" w:color="auto"/>
          </w:divBdr>
        </w:div>
        <w:div w:id="144779124">
          <w:marLeft w:val="0"/>
          <w:marRight w:val="0"/>
          <w:marTop w:val="0"/>
          <w:marBottom w:val="0"/>
          <w:divBdr>
            <w:top w:val="none" w:sz="0" w:space="0" w:color="auto"/>
            <w:left w:val="none" w:sz="0" w:space="0" w:color="auto"/>
            <w:bottom w:val="none" w:sz="0" w:space="0" w:color="auto"/>
            <w:right w:val="none" w:sz="0" w:space="0" w:color="auto"/>
          </w:divBdr>
        </w:div>
        <w:div w:id="469518596">
          <w:marLeft w:val="0"/>
          <w:marRight w:val="0"/>
          <w:marTop w:val="0"/>
          <w:marBottom w:val="0"/>
          <w:divBdr>
            <w:top w:val="none" w:sz="0" w:space="0" w:color="auto"/>
            <w:left w:val="none" w:sz="0" w:space="0" w:color="auto"/>
            <w:bottom w:val="none" w:sz="0" w:space="0" w:color="auto"/>
            <w:right w:val="none" w:sz="0" w:space="0" w:color="auto"/>
          </w:divBdr>
        </w:div>
        <w:div w:id="797187667">
          <w:marLeft w:val="0"/>
          <w:marRight w:val="0"/>
          <w:marTop w:val="0"/>
          <w:marBottom w:val="0"/>
          <w:divBdr>
            <w:top w:val="none" w:sz="0" w:space="0" w:color="auto"/>
            <w:left w:val="none" w:sz="0" w:space="0" w:color="auto"/>
            <w:bottom w:val="none" w:sz="0" w:space="0" w:color="auto"/>
            <w:right w:val="none" w:sz="0" w:space="0" w:color="auto"/>
          </w:divBdr>
        </w:div>
        <w:div w:id="1605649554">
          <w:marLeft w:val="0"/>
          <w:marRight w:val="0"/>
          <w:marTop w:val="0"/>
          <w:marBottom w:val="0"/>
          <w:divBdr>
            <w:top w:val="none" w:sz="0" w:space="0" w:color="auto"/>
            <w:left w:val="none" w:sz="0" w:space="0" w:color="auto"/>
            <w:bottom w:val="none" w:sz="0" w:space="0" w:color="auto"/>
            <w:right w:val="none" w:sz="0" w:space="0" w:color="auto"/>
          </w:divBdr>
        </w:div>
        <w:div w:id="913901361">
          <w:marLeft w:val="0"/>
          <w:marRight w:val="0"/>
          <w:marTop w:val="0"/>
          <w:marBottom w:val="0"/>
          <w:divBdr>
            <w:top w:val="none" w:sz="0" w:space="0" w:color="auto"/>
            <w:left w:val="none" w:sz="0" w:space="0" w:color="auto"/>
            <w:bottom w:val="none" w:sz="0" w:space="0" w:color="auto"/>
            <w:right w:val="none" w:sz="0" w:space="0" w:color="auto"/>
          </w:divBdr>
        </w:div>
        <w:div w:id="1611816032">
          <w:marLeft w:val="0"/>
          <w:marRight w:val="0"/>
          <w:marTop w:val="0"/>
          <w:marBottom w:val="0"/>
          <w:divBdr>
            <w:top w:val="none" w:sz="0" w:space="0" w:color="auto"/>
            <w:left w:val="none" w:sz="0" w:space="0" w:color="auto"/>
            <w:bottom w:val="none" w:sz="0" w:space="0" w:color="auto"/>
            <w:right w:val="none" w:sz="0" w:space="0" w:color="auto"/>
          </w:divBdr>
        </w:div>
        <w:div w:id="1855142727">
          <w:marLeft w:val="0"/>
          <w:marRight w:val="0"/>
          <w:marTop w:val="0"/>
          <w:marBottom w:val="0"/>
          <w:divBdr>
            <w:top w:val="none" w:sz="0" w:space="0" w:color="auto"/>
            <w:left w:val="none" w:sz="0" w:space="0" w:color="auto"/>
            <w:bottom w:val="none" w:sz="0" w:space="0" w:color="auto"/>
            <w:right w:val="none" w:sz="0" w:space="0" w:color="auto"/>
          </w:divBdr>
        </w:div>
        <w:div w:id="438764038">
          <w:marLeft w:val="0"/>
          <w:marRight w:val="0"/>
          <w:marTop w:val="0"/>
          <w:marBottom w:val="0"/>
          <w:divBdr>
            <w:top w:val="none" w:sz="0" w:space="0" w:color="auto"/>
            <w:left w:val="none" w:sz="0" w:space="0" w:color="auto"/>
            <w:bottom w:val="none" w:sz="0" w:space="0" w:color="auto"/>
            <w:right w:val="none" w:sz="0" w:space="0" w:color="auto"/>
          </w:divBdr>
        </w:div>
        <w:div w:id="388380190">
          <w:marLeft w:val="0"/>
          <w:marRight w:val="0"/>
          <w:marTop w:val="0"/>
          <w:marBottom w:val="0"/>
          <w:divBdr>
            <w:top w:val="none" w:sz="0" w:space="0" w:color="auto"/>
            <w:left w:val="none" w:sz="0" w:space="0" w:color="auto"/>
            <w:bottom w:val="none" w:sz="0" w:space="0" w:color="auto"/>
            <w:right w:val="none" w:sz="0" w:space="0" w:color="auto"/>
          </w:divBdr>
        </w:div>
        <w:div w:id="771319733">
          <w:marLeft w:val="0"/>
          <w:marRight w:val="0"/>
          <w:marTop w:val="0"/>
          <w:marBottom w:val="0"/>
          <w:divBdr>
            <w:top w:val="none" w:sz="0" w:space="0" w:color="auto"/>
            <w:left w:val="none" w:sz="0" w:space="0" w:color="auto"/>
            <w:bottom w:val="none" w:sz="0" w:space="0" w:color="auto"/>
            <w:right w:val="none" w:sz="0" w:space="0" w:color="auto"/>
          </w:divBdr>
        </w:div>
        <w:div w:id="857045600">
          <w:marLeft w:val="0"/>
          <w:marRight w:val="0"/>
          <w:marTop w:val="0"/>
          <w:marBottom w:val="0"/>
          <w:divBdr>
            <w:top w:val="none" w:sz="0" w:space="0" w:color="auto"/>
            <w:left w:val="none" w:sz="0" w:space="0" w:color="auto"/>
            <w:bottom w:val="none" w:sz="0" w:space="0" w:color="auto"/>
            <w:right w:val="none" w:sz="0" w:space="0" w:color="auto"/>
          </w:divBdr>
        </w:div>
        <w:div w:id="1694115590">
          <w:marLeft w:val="0"/>
          <w:marRight w:val="0"/>
          <w:marTop w:val="0"/>
          <w:marBottom w:val="0"/>
          <w:divBdr>
            <w:top w:val="none" w:sz="0" w:space="0" w:color="auto"/>
            <w:left w:val="none" w:sz="0" w:space="0" w:color="auto"/>
            <w:bottom w:val="none" w:sz="0" w:space="0" w:color="auto"/>
            <w:right w:val="none" w:sz="0" w:space="0" w:color="auto"/>
          </w:divBdr>
        </w:div>
        <w:div w:id="689599484">
          <w:marLeft w:val="0"/>
          <w:marRight w:val="0"/>
          <w:marTop w:val="0"/>
          <w:marBottom w:val="0"/>
          <w:divBdr>
            <w:top w:val="none" w:sz="0" w:space="0" w:color="auto"/>
            <w:left w:val="none" w:sz="0" w:space="0" w:color="auto"/>
            <w:bottom w:val="none" w:sz="0" w:space="0" w:color="auto"/>
            <w:right w:val="none" w:sz="0" w:space="0" w:color="auto"/>
          </w:divBdr>
        </w:div>
        <w:div w:id="1022170423">
          <w:marLeft w:val="0"/>
          <w:marRight w:val="0"/>
          <w:marTop w:val="0"/>
          <w:marBottom w:val="0"/>
          <w:divBdr>
            <w:top w:val="none" w:sz="0" w:space="0" w:color="auto"/>
            <w:left w:val="none" w:sz="0" w:space="0" w:color="auto"/>
            <w:bottom w:val="none" w:sz="0" w:space="0" w:color="auto"/>
            <w:right w:val="none" w:sz="0" w:space="0" w:color="auto"/>
          </w:divBdr>
        </w:div>
        <w:div w:id="2015914327">
          <w:marLeft w:val="0"/>
          <w:marRight w:val="0"/>
          <w:marTop w:val="0"/>
          <w:marBottom w:val="0"/>
          <w:divBdr>
            <w:top w:val="none" w:sz="0" w:space="0" w:color="auto"/>
            <w:left w:val="none" w:sz="0" w:space="0" w:color="auto"/>
            <w:bottom w:val="none" w:sz="0" w:space="0" w:color="auto"/>
            <w:right w:val="none" w:sz="0" w:space="0" w:color="auto"/>
          </w:divBdr>
        </w:div>
        <w:div w:id="1368947542">
          <w:marLeft w:val="0"/>
          <w:marRight w:val="0"/>
          <w:marTop w:val="0"/>
          <w:marBottom w:val="0"/>
          <w:divBdr>
            <w:top w:val="none" w:sz="0" w:space="0" w:color="auto"/>
            <w:left w:val="none" w:sz="0" w:space="0" w:color="auto"/>
            <w:bottom w:val="none" w:sz="0" w:space="0" w:color="auto"/>
            <w:right w:val="none" w:sz="0" w:space="0" w:color="auto"/>
          </w:divBdr>
        </w:div>
        <w:div w:id="1183132943">
          <w:marLeft w:val="0"/>
          <w:marRight w:val="0"/>
          <w:marTop w:val="0"/>
          <w:marBottom w:val="0"/>
          <w:divBdr>
            <w:top w:val="none" w:sz="0" w:space="0" w:color="auto"/>
            <w:left w:val="none" w:sz="0" w:space="0" w:color="auto"/>
            <w:bottom w:val="none" w:sz="0" w:space="0" w:color="auto"/>
            <w:right w:val="none" w:sz="0" w:space="0" w:color="auto"/>
          </w:divBdr>
        </w:div>
        <w:div w:id="683673380">
          <w:marLeft w:val="0"/>
          <w:marRight w:val="0"/>
          <w:marTop w:val="0"/>
          <w:marBottom w:val="0"/>
          <w:divBdr>
            <w:top w:val="none" w:sz="0" w:space="0" w:color="auto"/>
            <w:left w:val="none" w:sz="0" w:space="0" w:color="auto"/>
            <w:bottom w:val="none" w:sz="0" w:space="0" w:color="auto"/>
            <w:right w:val="none" w:sz="0" w:space="0" w:color="auto"/>
          </w:divBdr>
        </w:div>
        <w:div w:id="1891378968">
          <w:marLeft w:val="0"/>
          <w:marRight w:val="0"/>
          <w:marTop w:val="0"/>
          <w:marBottom w:val="0"/>
          <w:divBdr>
            <w:top w:val="none" w:sz="0" w:space="0" w:color="auto"/>
            <w:left w:val="none" w:sz="0" w:space="0" w:color="auto"/>
            <w:bottom w:val="none" w:sz="0" w:space="0" w:color="auto"/>
            <w:right w:val="none" w:sz="0" w:space="0" w:color="auto"/>
          </w:divBdr>
        </w:div>
        <w:div w:id="1519194927">
          <w:marLeft w:val="0"/>
          <w:marRight w:val="0"/>
          <w:marTop w:val="0"/>
          <w:marBottom w:val="0"/>
          <w:divBdr>
            <w:top w:val="none" w:sz="0" w:space="0" w:color="auto"/>
            <w:left w:val="none" w:sz="0" w:space="0" w:color="auto"/>
            <w:bottom w:val="none" w:sz="0" w:space="0" w:color="auto"/>
            <w:right w:val="none" w:sz="0" w:space="0" w:color="auto"/>
          </w:divBdr>
        </w:div>
        <w:div w:id="2063363814">
          <w:marLeft w:val="0"/>
          <w:marRight w:val="0"/>
          <w:marTop w:val="0"/>
          <w:marBottom w:val="0"/>
          <w:divBdr>
            <w:top w:val="none" w:sz="0" w:space="0" w:color="auto"/>
            <w:left w:val="none" w:sz="0" w:space="0" w:color="auto"/>
            <w:bottom w:val="none" w:sz="0" w:space="0" w:color="auto"/>
            <w:right w:val="none" w:sz="0" w:space="0" w:color="auto"/>
          </w:divBdr>
        </w:div>
        <w:div w:id="519006279">
          <w:marLeft w:val="0"/>
          <w:marRight w:val="0"/>
          <w:marTop w:val="0"/>
          <w:marBottom w:val="0"/>
          <w:divBdr>
            <w:top w:val="none" w:sz="0" w:space="0" w:color="auto"/>
            <w:left w:val="none" w:sz="0" w:space="0" w:color="auto"/>
            <w:bottom w:val="none" w:sz="0" w:space="0" w:color="auto"/>
            <w:right w:val="none" w:sz="0" w:space="0" w:color="auto"/>
          </w:divBdr>
        </w:div>
        <w:div w:id="2143845778">
          <w:marLeft w:val="0"/>
          <w:marRight w:val="0"/>
          <w:marTop w:val="0"/>
          <w:marBottom w:val="0"/>
          <w:divBdr>
            <w:top w:val="none" w:sz="0" w:space="0" w:color="auto"/>
            <w:left w:val="none" w:sz="0" w:space="0" w:color="auto"/>
            <w:bottom w:val="none" w:sz="0" w:space="0" w:color="auto"/>
            <w:right w:val="none" w:sz="0" w:space="0" w:color="auto"/>
          </w:divBdr>
        </w:div>
        <w:div w:id="1791972625">
          <w:marLeft w:val="0"/>
          <w:marRight w:val="0"/>
          <w:marTop w:val="0"/>
          <w:marBottom w:val="0"/>
          <w:divBdr>
            <w:top w:val="none" w:sz="0" w:space="0" w:color="auto"/>
            <w:left w:val="none" w:sz="0" w:space="0" w:color="auto"/>
            <w:bottom w:val="none" w:sz="0" w:space="0" w:color="auto"/>
            <w:right w:val="none" w:sz="0" w:space="0" w:color="auto"/>
          </w:divBdr>
        </w:div>
        <w:div w:id="279386240">
          <w:marLeft w:val="0"/>
          <w:marRight w:val="0"/>
          <w:marTop w:val="0"/>
          <w:marBottom w:val="0"/>
          <w:divBdr>
            <w:top w:val="none" w:sz="0" w:space="0" w:color="auto"/>
            <w:left w:val="none" w:sz="0" w:space="0" w:color="auto"/>
            <w:bottom w:val="none" w:sz="0" w:space="0" w:color="auto"/>
            <w:right w:val="none" w:sz="0" w:space="0" w:color="auto"/>
          </w:divBdr>
        </w:div>
        <w:div w:id="1945795596">
          <w:marLeft w:val="0"/>
          <w:marRight w:val="0"/>
          <w:marTop w:val="0"/>
          <w:marBottom w:val="0"/>
          <w:divBdr>
            <w:top w:val="none" w:sz="0" w:space="0" w:color="auto"/>
            <w:left w:val="none" w:sz="0" w:space="0" w:color="auto"/>
            <w:bottom w:val="none" w:sz="0" w:space="0" w:color="auto"/>
            <w:right w:val="none" w:sz="0" w:space="0" w:color="auto"/>
          </w:divBdr>
        </w:div>
        <w:div w:id="23021723">
          <w:marLeft w:val="0"/>
          <w:marRight w:val="0"/>
          <w:marTop w:val="0"/>
          <w:marBottom w:val="0"/>
          <w:divBdr>
            <w:top w:val="none" w:sz="0" w:space="0" w:color="auto"/>
            <w:left w:val="none" w:sz="0" w:space="0" w:color="auto"/>
            <w:bottom w:val="none" w:sz="0" w:space="0" w:color="auto"/>
            <w:right w:val="none" w:sz="0" w:space="0" w:color="auto"/>
          </w:divBdr>
        </w:div>
        <w:div w:id="2105832263">
          <w:marLeft w:val="0"/>
          <w:marRight w:val="0"/>
          <w:marTop w:val="0"/>
          <w:marBottom w:val="0"/>
          <w:divBdr>
            <w:top w:val="none" w:sz="0" w:space="0" w:color="auto"/>
            <w:left w:val="none" w:sz="0" w:space="0" w:color="auto"/>
            <w:bottom w:val="none" w:sz="0" w:space="0" w:color="auto"/>
            <w:right w:val="none" w:sz="0" w:space="0" w:color="auto"/>
          </w:divBdr>
        </w:div>
        <w:div w:id="82533971">
          <w:marLeft w:val="0"/>
          <w:marRight w:val="0"/>
          <w:marTop w:val="0"/>
          <w:marBottom w:val="0"/>
          <w:divBdr>
            <w:top w:val="none" w:sz="0" w:space="0" w:color="auto"/>
            <w:left w:val="none" w:sz="0" w:space="0" w:color="auto"/>
            <w:bottom w:val="none" w:sz="0" w:space="0" w:color="auto"/>
            <w:right w:val="none" w:sz="0" w:space="0" w:color="auto"/>
          </w:divBdr>
        </w:div>
        <w:div w:id="1210722743">
          <w:marLeft w:val="0"/>
          <w:marRight w:val="0"/>
          <w:marTop w:val="0"/>
          <w:marBottom w:val="0"/>
          <w:divBdr>
            <w:top w:val="none" w:sz="0" w:space="0" w:color="auto"/>
            <w:left w:val="none" w:sz="0" w:space="0" w:color="auto"/>
            <w:bottom w:val="none" w:sz="0" w:space="0" w:color="auto"/>
            <w:right w:val="none" w:sz="0" w:space="0" w:color="auto"/>
          </w:divBdr>
        </w:div>
        <w:div w:id="1887983268">
          <w:marLeft w:val="0"/>
          <w:marRight w:val="0"/>
          <w:marTop w:val="0"/>
          <w:marBottom w:val="0"/>
          <w:divBdr>
            <w:top w:val="none" w:sz="0" w:space="0" w:color="auto"/>
            <w:left w:val="none" w:sz="0" w:space="0" w:color="auto"/>
            <w:bottom w:val="none" w:sz="0" w:space="0" w:color="auto"/>
            <w:right w:val="none" w:sz="0" w:space="0" w:color="auto"/>
          </w:divBdr>
        </w:div>
        <w:div w:id="1932349972">
          <w:marLeft w:val="0"/>
          <w:marRight w:val="0"/>
          <w:marTop w:val="0"/>
          <w:marBottom w:val="0"/>
          <w:divBdr>
            <w:top w:val="none" w:sz="0" w:space="0" w:color="auto"/>
            <w:left w:val="none" w:sz="0" w:space="0" w:color="auto"/>
            <w:bottom w:val="none" w:sz="0" w:space="0" w:color="auto"/>
            <w:right w:val="none" w:sz="0" w:space="0" w:color="auto"/>
          </w:divBdr>
        </w:div>
        <w:div w:id="1753505394">
          <w:marLeft w:val="0"/>
          <w:marRight w:val="0"/>
          <w:marTop w:val="0"/>
          <w:marBottom w:val="0"/>
          <w:divBdr>
            <w:top w:val="none" w:sz="0" w:space="0" w:color="auto"/>
            <w:left w:val="none" w:sz="0" w:space="0" w:color="auto"/>
            <w:bottom w:val="none" w:sz="0" w:space="0" w:color="auto"/>
            <w:right w:val="none" w:sz="0" w:space="0" w:color="auto"/>
          </w:divBdr>
        </w:div>
        <w:div w:id="1356343923">
          <w:marLeft w:val="0"/>
          <w:marRight w:val="0"/>
          <w:marTop w:val="0"/>
          <w:marBottom w:val="0"/>
          <w:divBdr>
            <w:top w:val="none" w:sz="0" w:space="0" w:color="auto"/>
            <w:left w:val="none" w:sz="0" w:space="0" w:color="auto"/>
            <w:bottom w:val="none" w:sz="0" w:space="0" w:color="auto"/>
            <w:right w:val="none" w:sz="0" w:space="0" w:color="auto"/>
          </w:divBdr>
        </w:div>
        <w:div w:id="151798218">
          <w:marLeft w:val="0"/>
          <w:marRight w:val="0"/>
          <w:marTop w:val="0"/>
          <w:marBottom w:val="0"/>
          <w:divBdr>
            <w:top w:val="none" w:sz="0" w:space="0" w:color="auto"/>
            <w:left w:val="none" w:sz="0" w:space="0" w:color="auto"/>
            <w:bottom w:val="none" w:sz="0" w:space="0" w:color="auto"/>
            <w:right w:val="none" w:sz="0" w:space="0" w:color="auto"/>
          </w:divBdr>
        </w:div>
        <w:div w:id="67726066">
          <w:marLeft w:val="0"/>
          <w:marRight w:val="0"/>
          <w:marTop w:val="0"/>
          <w:marBottom w:val="0"/>
          <w:divBdr>
            <w:top w:val="none" w:sz="0" w:space="0" w:color="auto"/>
            <w:left w:val="none" w:sz="0" w:space="0" w:color="auto"/>
            <w:bottom w:val="none" w:sz="0" w:space="0" w:color="auto"/>
            <w:right w:val="none" w:sz="0" w:space="0" w:color="auto"/>
          </w:divBdr>
        </w:div>
        <w:div w:id="2318867">
          <w:marLeft w:val="0"/>
          <w:marRight w:val="0"/>
          <w:marTop w:val="0"/>
          <w:marBottom w:val="0"/>
          <w:divBdr>
            <w:top w:val="none" w:sz="0" w:space="0" w:color="auto"/>
            <w:left w:val="none" w:sz="0" w:space="0" w:color="auto"/>
            <w:bottom w:val="none" w:sz="0" w:space="0" w:color="auto"/>
            <w:right w:val="none" w:sz="0" w:space="0" w:color="auto"/>
          </w:divBdr>
        </w:div>
        <w:div w:id="103305728">
          <w:marLeft w:val="0"/>
          <w:marRight w:val="0"/>
          <w:marTop w:val="0"/>
          <w:marBottom w:val="0"/>
          <w:divBdr>
            <w:top w:val="none" w:sz="0" w:space="0" w:color="auto"/>
            <w:left w:val="none" w:sz="0" w:space="0" w:color="auto"/>
            <w:bottom w:val="none" w:sz="0" w:space="0" w:color="auto"/>
            <w:right w:val="none" w:sz="0" w:space="0" w:color="auto"/>
          </w:divBdr>
        </w:div>
        <w:div w:id="1960447394">
          <w:marLeft w:val="0"/>
          <w:marRight w:val="0"/>
          <w:marTop w:val="0"/>
          <w:marBottom w:val="0"/>
          <w:divBdr>
            <w:top w:val="none" w:sz="0" w:space="0" w:color="auto"/>
            <w:left w:val="none" w:sz="0" w:space="0" w:color="auto"/>
            <w:bottom w:val="none" w:sz="0" w:space="0" w:color="auto"/>
            <w:right w:val="none" w:sz="0" w:space="0" w:color="auto"/>
          </w:divBdr>
        </w:div>
        <w:div w:id="2112772523">
          <w:marLeft w:val="0"/>
          <w:marRight w:val="0"/>
          <w:marTop w:val="0"/>
          <w:marBottom w:val="0"/>
          <w:divBdr>
            <w:top w:val="none" w:sz="0" w:space="0" w:color="auto"/>
            <w:left w:val="none" w:sz="0" w:space="0" w:color="auto"/>
            <w:bottom w:val="none" w:sz="0" w:space="0" w:color="auto"/>
            <w:right w:val="none" w:sz="0" w:space="0" w:color="auto"/>
          </w:divBdr>
        </w:div>
        <w:div w:id="193151351">
          <w:marLeft w:val="0"/>
          <w:marRight w:val="0"/>
          <w:marTop w:val="0"/>
          <w:marBottom w:val="0"/>
          <w:divBdr>
            <w:top w:val="none" w:sz="0" w:space="0" w:color="auto"/>
            <w:left w:val="none" w:sz="0" w:space="0" w:color="auto"/>
            <w:bottom w:val="none" w:sz="0" w:space="0" w:color="auto"/>
            <w:right w:val="none" w:sz="0" w:space="0" w:color="auto"/>
          </w:divBdr>
        </w:div>
        <w:div w:id="520900604">
          <w:marLeft w:val="0"/>
          <w:marRight w:val="0"/>
          <w:marTop w:val="0"/>
          <w:marBottom w:val="0"/>
          <w:divBdr>
            <w:top w:val="none" w:sz="0" w:space="0" w:color="auto"/>
            <w:left w:val="none" w:sz="0" w:space="0" w:color="auto"/>
            <w:bottom w:val="none" w:sz="0" w:space="0" w:color="auto"/>
            <w:right w:val="none" w:sz="0" w:space="0" w:color="auto"/>
          </w:divBdr>
        </w:div>
        <w:div w:id="195897760">
          <w:marLeft w:val="0"/>
          <w:marRight w:val="0"/>
          <w:marTop w:val="0"/>
          <w:marBottom w:val="0"/>
          <w:divBdr>
            <w:top w:val="none" w:sz="0" w:space="0" w:color="auto"/>
            <w:left w:val="none" w:sz="0" w:space="0" w:color="auto"/>
            <w:bottom w:val="none" w:sz="0" w:space="0" w:color="auto"/>
            <w:right w:val="none" w:sz="0" w:space="0" w:color="auto"/>
          </w:divBdr>
        </w:div>
        <w:div w:id="4866026">
          <w:marLeft w:val="0"/>
          <w:marRight w:val="0"/>
          <w:marTop w:val="0"/>
          <w:marBottom w:val="0"/>
          <w:divBdr>
            <w:top w:val="none" w:sz="0" w:space="0" w:color="auto"/>
            <w:left w:val="none" w:sz="0" w:space="0" w:color="auto"/>
            <w:bottom w:val="none" w:sz="0" w:space="0" w:color="auto"/>
            <w:right w:val="none" w:sz="0" w:space="0" w:color="auto"/>
          </w:divBdr>
        </w:div>
        <w:div w:id="285552799">
          <w:marLeft w:val="0"/>
          <w:marRight w:val="0"/>
          <w:marTop w:val="0"/>
          <w:marBottom w:val="0"/>
          <w:divBdr>
            <w:top w:val="none" w:sz="0" w:space="0" w:color="auto"/>
            <w:left w:val="none" w:sz="0" w:space="0" w:color="auto"/>
            <w:bottom w:val="none" w:sz="0" w:space="0" w:color="auto"/>
            <w:right w:val="none" w:sz="0" w:space="0" w:color="auto"/>
          </w:divBdr>
        </w:div>
        <w:div w:id="1195461014">
          <w:marLeft w:val="0"/>
          <w:marRight w:val="0"/>
          <w:marTop w:val="0"/>
          <w:marBottom w:val="0"/>
          <w:divBdr>
            <w:top w:val="none" w:sz="0" w:space="0" w:color="auto"/>
            <w:left w:val="none" w:sz="0" w:space="0" w:color="auto"/>
            <w:bottom w:val="none" w:sz="0" w:space="0" w:color="auto"/>
            <w:right w:val="none" w:sz="0" w:space="0" w:color="auto"/>
          </w:divBdr>
        </w:div>
        <w:div w:id="531844994">
          <w:marLeft w:val="0"/>
          <w:marRight w:val="0"/>
          <w:marTop w:val="0"/>
          <w:marBottom w:val="0"/>
          <w:divBdr>
            <w:top w:val="none" w:sz="0" w:space="0" w:color="auto"/>
            <w:left w:val="none" w:sz="0" w:space="0" w:color="auto"/>
            <w:bottom w:val="none" w:sz="0" w:space="0" w:color="auto"/>
            <w:right w:val="none" w:sz="0" w:space="0" w:color="auto"/>
          </w:divBdr>
        </w:div>
        <w:div w:id="1506019457">
          <w:marLeft w:val="0"/>
          <w:marRight w:val="0"/>
          <w:marTop w:val="0"/>
          <w:marBottom w:val="0"/>
          <w:divBdr>
            <w:top w:val="none" w:sz="0" w:space="0" w:color="auto"/>
            <w:left w:val="none" w:sz="0" w:space="0" w:color="auto"/>
            <w:bottom w:val="none" w:sz="0" w:space="0" w:color="auto"/>
            <w:right w:val="none" w:sz="0" w:space="0" w:color="auto"/>
          </w:divBdr>
        </w:div>
        <w:div w:id="1385375630">
          <w:marLeft w:val="0"/>
          <w:marRight w:val="0"/>
          <w:marTop w:val="0"/>
          <w:marBottom w:val="0"/>
          <w:divBdr>
            <w:top w:val="none" w:sz="0" w:space="0" w:color="auto"/>
            <w:left w:val="none" w:sz="0" w:space="0" w:color="auto"/>
            <w:bottom w:val="none" w:sz="0" w:space="0" w:color="auto"/>
            <w:right w:val="none" w:sz="0" w:space="0" w:color="auto"/>
          </w:divBdr>
        </w:div>
        <w:div w:id="1983339704">
          <w:marLeft w:val="0"/>
          <w:marRight w:val="0"/>
          <w:marTop w:val="0"/>
          <w:marBottom w:val="0"/>
          <w:divBdr>
            <w:top w:val="none" w:sz="0" w:space="0" w:color="auto"/>
            <w:left w:val="none" w:sz="0" w:space="0" w:color="auto"/>
            <w:bottom w:val="none" w:sz="0" w:space="0" w:color="auto"/>
            <w:right w:val="none" w:sz="0" w:space="0" w:color="auto"/>
          </w:divBdr>
        </w:div>
        <w:div w:id="264004178">
          <w:marLeft w:val="0"/>
          <w:marRight w:val="0"/>
          <w:marTop w:val="0"/>
          <w:marBottom w:val="0"/>
          <w:divBdr>
            <w:top w:val="none" w:sz="0" w:space="0" w:color="auto"/>
            <w:left w:val="none" w:sz="0" w:space="0" w:color="auto"/>
            <w:bottom w:val="none" w:sz="0" w:space="0" w:color="auto"/>
            <w:right w:val="none" w:sz="0" w:space="0" w:color="auto"/>
          </w:divBdr>
        </w:div>
        <w:div w:id="384836887">
          <w:marLeft w:val="0"/>
          <w:marRight w:val="0"/>
          <w:marTop w:val="0"/>
          <w:marBottom w:val="0"/>
          <w:divBdr>
            <w:top w:val="none" w:sz="0" w:space="0" w:color="auto"/>
            <w:left w:val="none" w:sz="0" w:space="0" w:color="auto"/>
            <w:bottom w:val="none" w:sz="0" w:space="0" w:color="auto"/>
            <w:right w:val="none" w:sz="0" w:space="0" w:color="auto"/>
          </w:divBdr>
        </w:div>
        <w:div w:id="140315853">
          <w:marLeft w:val="0"/>
          <w:marRight w:val="0"/>
          <w:marTop w:val="0"/>
          <w:marBottom w:val="0"/>
          <w:divBdr>
            <w:top w:val="none" w:sz="0" w:space="0" w:color="auto"/>
            <w:left w:val="none" w:sz="0" w:space="0" w:color="auto"/>
            <w:bottom w:val="none" w:sz="0" w:space="0" w:color="auto"/>
            <w:right w:val="none" w:sz="0" w:space="0" w:color="auto"/>
          </w:divBdr>
        </w:div>
        <w:div w:id="721753759">
          <w:marLeft w:val="0"/>
          <w:marRight w:val="0"/>
          <w:marTop w:val="0"/>
          <w:marBottom w:val="0"/>
          <w:divBdr>
            <w:top w:val="none" w:sz="0" w:space="0" w:color="auto"/>
            <w:left w:val="none" w:sz="0" w:space="0" w:color="auto"/>
            <w:bottom w:val="none" w:sz="0" w:space="0" w:color="auto"/>
            <w:right w:val="none" w:sz="0" w:space="0" w:color="auto"/>
          </w:divBdr>
        </w:div>
        <w:div w:id="1916745429">
          <w:marLeft w:val="0"/>
          <w:marRight w:val="0"/>
          <w:marTop w:val="0"/>
          <w:marBottom w:val="0"/>
          <w:divBdr>
            <w:top w:val="none" w:sz="0" w:space="0" w:color="auto"/>
            <w:left w:val="none" w:sz="0" w:space="0" w:color="auto"/>
            <w:bottom w:val="none" w:sz="0" w:space="0" w:color="auto"/>
            <w:right w:val="none" w:sz="0" w:space="0" w:color="auto"/>
          </w:divBdr>
        </w:div>
        <w:div w:id="825902911">
          <w:marLeft w:val="0"/>
          <w:marRight w:val="0"/>
          <w:marTop w:val="0"/>
          <w:marBottom w:val="0"/>
          <w:divBdr>
            <w:top w:val="none" w:sz="0" w:space="0" w:color="auto"/>
            <w:left w:val="none" w:sz="0" w:space="0" w:color="auto"/>
            <w:bottom w:val="none" w:sz="0" w:space="0" w:color="auto"/>
            <w:right w:val="none" w:sz="0" w:space="0" w:color="auto"/>
          </w:divBdr>
        </w:div>
        <w:div w:id="1572426288">
          <w:marLeft w:val="0"/>
          <w:marRight w:val="0"/>
          <w:marTop w:val="0"/>
          <w:marBottom w:val="0"/>
          <w:divBdr>
            <w:top w:val="none" w:sz="0" w:space="0" w:color="auto"/>
            <w:left w:val="none" w:sz="0" w:space="0" w:color="auto"/>
            <w:bottom w:val="none" w:sz="0" w:space="0" w:color="auto"/>
            <w:right w:val="none" w:sz="0" w:space="0" w:color="auto"/>
          </w:divBdr>
        </w:div>
        <w:div w:id="330721735">
          <w:marLeft w:val="0"/>
          <w:marRight w:val="0"/>
          <w:marTop w:val="0"/>
          <w:marBottom w:val="0"/>
          <w:divBdr>
            <w:top w:val="none" w:sz="0" w:space="0" w:color="auto"/>
            <w:left w:val="none" w:sz="0" w:space="0" w:color="auto"/>
            <w:bottom w:val="none" w:sz="0" w:space="0" w:color="auto"/>
            <w:right w:val="none" w:sz="0" w:space="0" w:color="auto"/>
          </w:divBdr>
        </w:div>
        <w:div w:id="811870914">
          <w:marLeft w:val="0"/>
          <w:marRight w:val="0"/>
          <w:marTop w:val="0"/>
          <w:marBottom w:val="0"/>
          <w:divBdr>
            <w:top w:val="none" w:sz="0" w:space="0" w:color="auto"/>
            <w:left w:val="none" w:sz="0" w:space="0" w:color="auto"/>
            <w:bottom w:val="none" w:sz="0" w:space="0" w:color="auto"/>
            <w:right w:val="none" w:sz="0" w:space="0" w:color="auto"/>
          </w:divBdr>
        </w:div>
        <w:div w:id="1816485833">
          <w:marLeft w:val="0"/>
          <w:marRight w:val="0"/>
          <w:marTop w:val="0"/>
          <w:marBottom w:val="0"/>
          <w:divBdr>
            <w:top w:val="none" w:sz="0" w:space="0" w:color="auto"/>
            <w:left w:val="none" w:sz="0" w:space="0" w:color="auto"/>
            <w:bottom w:val="none" w:sz="0" w:space="0" w:color="auto"/>
            <w:right w:val="none" w:sz="0" w:space="0" w:color="auto"/>
          </w:divBdr>
        </w:div>
        <w:div w:id="933434528">
          <w:marLeft w:val="0"/>
          <w:marRight w:val="0"/>
          <w:marTop w:val="0"/>
          <w:marBottom w:val="0"/>
          <w:divBdr>
            <w:top w:val="none" w:sz="0" w:space="0" w:color="auto"/>
            <w:left w:val="none" w:sz="0" w:space="0" w:color="auto"/>
            <w:bottom w:val="none" w:sz="0" w:space="0" w:color="auto"/>
            <w:right w:val="none" w:sz="0" w:space="0" w:color="auto"/>
          </w:divBdr>
        </w:div>
        <w:div w:id="975719082">
          <w:marLeft w:val="0"/>
          <w:marRight w:val="0"/>
          <w:marTop w:val="0"/>
          <w:marBottom w:val="0"/>
          <w:divBdr>
            <w:top w:val="none" w:sz="0" w:space="0" w:color="auto"/>
            <w:left w:val="none" w:sz="0" w:space="0" w:color="auto"/>
            <w:bottom w:val="none" w:sz="0" w:space="0" w:color="auto"/>
            <w:right w:val="none" w:sz="0" w:space="0" w:color="auto"/>
          </w:divBdr>
        </w:div>
        <w:div w:id="1731463265">
          <w:marLeft w:val="0"/>
          <w:marRight w:val="0"/>
          <w:marTop w:val="0"/>
          <w:marBottom w:val="0"/>
          <w:divBdr>
            <w:top w:val="none" w:sz="0" w:space="0" w:color="auto"/>
            <w:left w:val="none" w:sz="0" w:space="0" w:color="auto"/>
            <w:bottom w:val="none" w:sz="0" w:space="0" w:color="auto"/>
            <w:right w:val="none" w:sz="0" w:space="0" w:color="auto"/>
          </w:divBdr>
        </w:div>
        <w:div w:id="2012490952">
          <w:marLeft w:val="0"/>
          <w:marRight w:val="0"/>
          <w:marTop w:val="0"/>
          <w:marBottom w:val="0"/>
          <w:divBdr>
            <w:top w:val="none" w:sz="0" w:space="0" w:color="auto"/>
            <w:left w:val="none" w:sz="0" w:space="0" w:color="auto"/>
            <w:bottom w:val="none" w:sz="0" w:space="0" w:color="auto"/>
            <w:right w:val="none" w:sz="0" w:space="0" w:color="auto"/>
          </w:divBdr>
        </w:div>
        <w:div w:id="96877193">
          <w:marLeft w:val="0"/>
          <w:marRight w:val="0"/>
          <w:marTop w:val="0"/>
          <w:marBottom w:val="0"/>
          <w:divBdr>
            <w:top w:val="none" w:sz="0" w:space="0" w:color="auto"/>
            <w:left w:val="none" w:sz="0" w:space="0" w:color="auto"/>
            <w:bottom w:val="none" w:sz="0" w:space="0" w:color="auto"/>
            <w:right w:val="none" w:sz="0" w:space="0" w:color="auto"/>
          </w:divBdr>
        </w:div>
        <w:div w:id="734474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idman@emory.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bh4all.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dman@emory.edu" TargetMode="External"/><Relationship Id="rId11" Type="http://schemas.openxmlformats.org/officeDocument/2006/relationships/hyperlink" Target="mailto:caidman@emory.edu" TargetMode="External"/><Relationship Id="rId5" Type="http://schemas.openxmlformats.org/officeDocument/2006/relationships/hyperlink" Target="mailto:caidman@emory.edu" TargetMode="External"/><Relationship Id="rId10" Type="http://schemas.openxmlformats.org/officeDocument/2006/relationships/hyperlink" Target="https://youtu.be/DJ0tB2DR23A" TargetMode="External"/><Relationship Id="rId4" Type="http://schemas.openxmlformats.org/officeDocument/2006/relationships/hyperlink" Target="http://www.gasbha.org" TargetMode="External"/><Relationship Id="rId9" Type="http://schemas.openxmlformats.org/officeDocument/2006/relationships/hyperlink" Target="http://www.gasb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Aidman</dc:creator>
  <cp:keywords/>
  <dc:description/>
  <cp:lastModifiedBy>Aidman, Carolyn</cp:lastModifiedBy>
  <cp:revision>2</cp:revision>
  <dcterms:created xsi:type="dcterms:W3CDTF">2020-05-29T16:45:00Z</dcterms:created>
  <dcterms:modified xsi:type="dcterms:W3CDTF">2020-05-29T16:45:00Z</dcterms:modified>
</cp:coreProperties>
</file>